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212A3E0E" w:rsidR="00CE5DD3" w:rsidRPr="00535268" w:rsidRDefault="00CE5395" w:rsidP="00CE5DD3">
            <w:pPr>
              <w:jc w:val="center"/>
              <w:rPr>
                <w:bCs/>
                <w:color w:val="000000" w:themeColor="text1"/>
                <w:sz w:val="32"/>
                <w:szCs w:val="32"/>
              </w:rPr>
            </w:pPr>
            <w:bookmarkStart w:id="0" w:name="Titre_Libel"/>
            <w:r>
              <w:rPr>
                <w:bCs/>
                <w:color w:val="000000" w:themeColor="text1"/>
                <w:sz w:val="32"/>
                <w:szCs w:val="32"/>
              </w:rPr>
              <w:t>Employé administratif et d’accueil</w:t>
            </w:r>
            <w:bookmarkEnd w:id="0"/>
          </w:p>
          <w:p w14:paraId="3EC53816" w14:textId="023F6154"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906FB2">
              <w:rPr>
                <w:rFonts w:cstheme="minorHAnsi"/>
                <w:b/>
                <w:smallCaps/>
                <w:color w:val="404040" w:themeColor="text1" w:themeTint="BF"/>
                <w:sz w:val="24"/>
                <w:szCs w:val="24"/>
              </w:rPr>
              <w:t>3</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0BC96F20" w:rsidR="003E5D1B" w:rsidRPr="00477AC1" w:rsidRDefault="00CE5395"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06/04/2018</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546669D6" w:rsidR="003E5D1B" w:rsidRPr="00944192" w:rsidRDefault="00CE5395"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17/04/2018</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27549A3C" w:rsidR="00477AC1" w:rsidRPr="00944192" w:rsidRDefault="00CE5395"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01/09/2018</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8FC3FB"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043CC497" w:rsidR="00CE5DD3" w:rsidRPr="00AA788A" w:rsidRDefault="00CE5395"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AB7204">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BA0752">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BA0752">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264E67">
        <w:rPr>
          <w:noProof/>
          <w:color w:val="FFFFFF" w:themeColor="background1"/>
          <w:sz w:val="16"/>
          <w:szCs w:val="16"/>
        </w:rPr>
        <w:t>C:\GesDTE\T-EAAm02\EAA_ECF_TP-01318m02_LE.docm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1EFD2181" w:rsidR="00CE5DD3" w:rsidRPr="00AA788A" w:rsidRDefault="00CE5395" w:rsidP="00CE5DD3">
      <w:pPr>
        <w:rPr>
          <w:noProof/>
          <w:color w:val="FFFFFF" w:themeColor="background1"/>
          <w:sz w:val="16"/>
          <w:szCs w:val="16"/>
        </w:rPr>
      </w:pPr>
      <w:bookmarkStart w:id="16" w:name="DTE_Historique"/>
      <w:r>
        <w:rPr>
          <w:noProof/>
          <w:color w:val="FFFFFF" w:themeColor="background1"/>
          <w:sz w:val="16"/>
          <w:szCs w:val="16"/>
        </w:rPr>
        <w:t>Modele du 07/11/17 18:36 , MODELE_ECF_LE.docm#Galais Jean-Jacques,G,19/04/18 15:34 , MODELE_ECF_LE.docm#Galais Jean-Jacques,R,19/04/18 15:34#Galais Jean-Jacques,PDF,19/04/18 15:35#</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0DF5C1FD" w:rsidR="00310738" w:rsidRPr="00C56E31" w:rsidRDefault="00264E67" w:rsidP="00980EE6">
            <w:pPr>
              <w:rPr>
                <w:b/>
                <w:color w:val="404040" w:themeColor="text1" w:themeTint="BF"/>
                <w:sz w:val="28"/>
                <w:szCs w:val="28"/>
              </w:rPr>
            </w:pPr>
            <w:bookmarkStart w:id="17" w:name="IntAct11"/>
            <w:r>
              <w:rPr>
                <w:rStyle w:val="Textedelespacerserv"/>
                <w:b/>
                <w:color w:val="404040" w:themeColor="text1" w:themeTint="BF"/>
                <w:sz w:val="28"/>
                <w:szCs w:val="28"/>
              </w:rPr>
              <w:t>Réaliser les travaux administratifs courants d’une structure</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E990CD4" w14:textId="77777777" w:rsidR="00264E67" w:rsidRDefault="00264E67" w:rsidP="00917C6D">
            <w:pPr>
              <w:pStyle w:val="Listenumrote"/>
              <w:numPr>
                <w:ilvl w:val="0"/>
                <w:numId w:val="0"/>
              </w:numPr>
              <w:spacing w:after="0"/>
              <w:ind w:right="176"/>
              <w:rPr>
                <w:b w:val="0"/>
              </w:rPr>
            </w:pPr>
            <w:bookmarkStart w:id="18" w:name="IntC11"/>
            <w:r>
              <w:rPr>
                <w:b w:val="0"/>
              </w:rPr>
              <w:t>1. Présenter et mettre en forme des documents professionnels à l'aide d'un traitement de texte</w:t>
            </w:r>
          </w:p>
          <w:p w14:paraId="0C9F11A1" w14:textId="77777777" w:rsidR="00264E67" w:rsidRDefault="00264E67" w:rsidP="00917C6D">
            <w:pPr>
              <w:pStyle w:val="Listenumrote"/>
              <w:numPr>
                <w:ilvl w:val="0"/>
                <w:numId w:val="0"/>
              </w:numPr>
              <w:spacing w:after="0"/>
              <w:ind w:right="176"/>
              <w:rPr>
                <w:b w:val="0"/>
              </w:rPr>
            </w:pPr>
            <w:r>
              <w:rPr>
                <w:b w:val="0"/>
              </w:rPr>
              <w:t>2. Saisir et mettre à jour des données à l'aide d'un tableur</w:t>
            </w:r>
          </w:p>
          <w:p w14:paraId="773BCB0E" w14:textId="77777777" w:rsidR="00264E67" w:rsidRDefault="00264E67" w:rsidP="00917C6D">
            <w:pPr>
              <w:pStyle w:val="Listenumrote"/>
              <w:numPr>
                <w:ilvl w:val="0"/>
                <w:numId w:val="0"/>
              </w:numPr>
              <w:spacing w:after="0"/>
              <w:ind w:right="176"/>
              <w:rPr>
                <w:b w:val="0"/>
              </w:rPr>
            </w:pPr>
            <w:r>
              <w:rPr>
                <w:b w:val="0"/>
              </w:rPr>
              <w:t>3. Utiliser les outils collaboratifs pour communiquer et traiter l’information</w:t>
            </w:r>
          </w:p>
          <w:p w14:paraId="5D12A6BD" w14:textId="77777777" w:rsidR="00264E67" w:rsidRDefault="00264E67" w:rsidP="00917C6D">
            <w:pPr>
              <w:pStyle w:val="Listenumrote"/>
              <w:numPr>
                <w:ilvl w:val="0"/>
                <w:numId w:val="0"/>
              </w:numPr>
              <w:spacing w:after="0"/>
              <w:ind w:right="176"/>
              <w:rPr>
                <w:b w:val="0"/>
              </w:rPr>
            </w:pPr>
            <w:r>
              <w:rPr>
                <w:b w:val="0"/>
              </w:rPr>
              <w:t>4. Trier et traiter les mails et le courrier</w:t>
            </w:r>
          </w:p>
          <w:p w14:paraId="4B0B2CED" w14:textId="77777777" w:rsidR="00264E67" w:rsidRDefault="00264E67" w:rsidP="00917C6D">
            <w:pPr>
              <w:pStyle w:val="Listenumrote"/>
              <w:numPr>
                <w:ilvl w:val="0"/>
                <w:numId w:val="0"/>
              </w:numPr>
              <w:spacing w:after="0"/>
              <w:ind w:right="176"/>
              <w:rPr>
                <w:b w:val="0"/>
              </w:rPr>
            </w:pPr>
            <w:r>
              <w:rPr>
                <w:b w:val="0"/>
              </w:rPr>
              <w:t>5. Classer et archiver les informations et les documents</w:t>
            </w:r>
          </w:p>
          <w:bookmarkEnd w:id="18"/>
          <w:p w14:paraId="3EC5385E" w14:textId="2F939014"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77777777"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097776"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097776"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77777777"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097776"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097776"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62F404CD" w:rsidR="00D074D9" w:rsidRPr="00C56E31" w:rsidRDefault="00264E67" w:rsidP="00734737">
            <w:pPr>
              <w:rPr>
                <w:b/>
                <w:color w:val="404040" w:themeColor="text1" w:themeTint="BF"/>
                <w:sz w:val="28"/>
                <w:szCs w:val="28"/>
              </w:rPr>
            </w:pPr>
            <w:bookmarkStart w:id="19" w:name="IntAct21"/>
            <w:r>
              <w:rPr>
                <w:rStyle w:val="Textedelespacerserv"/>
                <w:b/>
                <w:color w:val="404040" w:themeColor="text1" w:themeTint="BF"/>
                <w:sz w:val="28"/>
                <w:szCs w:val="28"/>
              </w:rPr>
              <w:t>Assurer l’accueil d’une structure</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E2E558F" w14:textId="77777777" w:rsidR="00264E67" w:rsidRDefault="00264E67" w:rsidP="00B424B8">
            <w:pPr>
              <w:pStyle w:val="Listenumrote"/>
              <w:numPr>
                <w:ilvl w:val="0"/>
                <w:numId w:val="0"/>
              </w:numPr>
              <w:spacing w:after="0"/>
              <w:ind w:right="176"/>
              <w:rPr>
                <w:b w:val="0"/>
              </w:rPr>
            </w:pPr>
            <w:bookmarkStart w:id="20" w:name="IntC21"/>
            <w:r>
              <w:rPr>
                <w:b w:val="0"/>
              </w:rPr>
              <w:t>1. Accueillir et orienter les visiteurs et les collaborateurs</w:t>
            </w:r>
          </w:p>
          <w:p w14:paraId="6D81939D" w14:textId="77777777" w:rsidR="00264E67" w:rsidRDefault="00264E67" w:rsidP="00B424B8">
            <w:pPr>
              <w:pStyle w:val="Listenumrote"/>
              <w:numPr>
                <w:ilvl w:val="0"/>
                <w:numId w:val="0"/>
              </w:numPr>
              <w:spacing w:after="0"/>
              <w:ind w:right="176"/>
              <w:rPr>
                <w:b w:val="0"/>
              </w:rPr>
            </w:pPr>
            <w:r>
              <w:rPr>
                <w:b w:val="0"/>
              </w:rPr>
              <w:t>2. Traiter les appels téléphoniques</w:t>
            </w:r>
          </w:p>
          <w:p w14:paraId="350D074E" w14:textId="77777777" w:rsidR="00264E67" w:rsidRDefault="00264E67" w:rsidP="00B424B8">
            <w:pPr>
              <w:pStyle w:val="Listenumrote"/>
              <w:numPr>
                <w:ilvl w:val="0"/>
                <w:numId w:val="0"/>
              </w:numPr>
              <w:spacing w:after="0"/>
              <w:ind w:right="176"/>
              <w:rPr>
                <w:b w:val="0"/>
              </w:rPr>
            </w:pPr>
            <w:r>
              <w:rPr>
                <w:b w:val="0"/>
              </w:rPr>
              <w:t>3. Répondre aux demandes d’informations internes et externes</w:t>
            </w:r>
          </w:p>
          <w:bookmarkEnd w:id="20"/>
          <w:p w14:paraId="3EC53985" w14:textId="1F08F0DD"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097776"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097776"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097776"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097776"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1"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186F2E1E" w:rsidR="00CB604F" w:rsidRPr="00607838" w:rsidRDefault="00264E67" w:rsidP="00CB604F">
                <w:pPr>
                  <w:jc w:val="center"/>
                  <w:rPr>
                    <w:b/>
                    <w:color w:val="404040" w:themeColor="text1" w:themeTint="BF"/>
                    <w:sz w:val="20"/>
                    <w:szCs w:val="20"/>
                  </w:rPr>
                </w:pPr>
                <w:r>
                  <w:rPr>
                    <w:b/>
                    <w:color w:val="404040" w:themeColor="text1" w:themeTint="BF"/>
                    <w:sz w:val="20"/>
                    <w:szCs w:val="20"/>
                  </w:rPr>
                  <w:t>Réaliser les travaux administratifs courants d’une structure</w:t>
                </w:r>
              </w:p>
            </w:tc>
            <w:bookmarkEnd w:id="21" w:displacedByCustomXml="next"/>
          </w:sdtContent>
        </w:sdt>
        <w:sdt>
          <w:sdtPr>
            <w:rPr>
              <w:color w:val="404040" w:themeColor="text1" w:themeTint="BF"/>
              <w:sz w:val="20"/>
              <w:szCs w:val="20"/>
            </w:rPr>
            <w:alias w:val="Compétence pro"/>
            <w:tag w:val="Compétence pro"/>
            <w:id w:val="1450964327"/>
          </w:sdtPr>
          <w:sdtEndPr/>
          <w:sdtContent>
            <w:bookmarkStart w:id="22"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57943D5" w14:textId="77777777" w:rsidR="00264E67" w:rsidRDefault="00264E67" w:rsidP="00CB604F">
                <w:pPr>
                  <w:rPr>
                    <w:color w:val="404040" w:themeColor="text1" w:themeTint="BF"/>
                    <w:sz w:val="20"/>
                    <w:szCs w:val="20"/>
                  </w:rPr>
                </w:pPr>
                <w:r>
                  <w:rPr>
                    <w:color w:val="404040" w:themeColor="text1" w:themeTint="BF"/>
                    <w:sz w:val="20"/>
                    <w:szCs w:val="20"/>
                  </w:rPr>
                  <w:t>1. Présenter et mettre en forme des documents professionnels à l'aide d'un traitement de texte</w:t>
                </w:r>
              </w:p>
              <w:p w14:paraId="62E997FC" w14:textId="77777777" w:rsidR="00264E67" w:rsidRDefault="00264E67" w:rsidP="00CB604F">
                <w:pPr>
                  <w:rPr>
                    <w:color w:val="404040" w:themeColor="text1" w:themeTint="BF"/>
                    <w:sz w:val="20"/>
                    <w:szCs w:val="20"/>
                  </w:rPr>
                </w:pPr>
                <w:r>
                  <w:rPr>
                    <w:color w:val="404040" w:themeColor="text1" w:themeTint="BF"/>
                    <w:sz w:val="20"/>
                    <w:szCs w:val="20"/>
                  </w:rPr>
                  <w:t>2. Saisir et mettre à jour des données à l'aide d'un tableur</w:t>
                </w:r>
              </w:p>
              <w:p w14:paraId="471F5A98" w14:textId="77777777" w:rsidR="00264E67" w:rsidRDefault="00264E67" w:rsidP="00CB604F">
                <w:pPr>
                  <w:rPr>
                    <w:color w:val="404040" w:themeColor="text1" w:themeTint="BF"/>
                    <w:sz w:val="20"/>
                    <w:szCs w:val="20"/>
                  </w:rPr>
                </w:pPr>
                <w:r>
                  <w:rPr>
                    <w:color w:val="404040" w:themeColor="text1" w:themeTint="BF"/>
                    <w:sz w:val="20"/>
                    <w:szCs w:val="20"/>
                  </w:rPr>
                  <w:t>3. Utiliser les outils collaboratifs pour communiquer et traiter l’information</w:t>
                </w:r>
              </w:p>
              <w:p w14:paraId="197F3BEA" w14:textId="77777777" w:rsidR="00264E67" w:rsidRDefault="00264E67" w:rsidP="00CB604F">
                <w:pPr>
                  <w:rPr>
                    <w:color w:val="404040" w:themeColor="text1" w:themeTint="BF"/>
                    <w:sz w:val="20"/>
                    <w:szCs w:val="20"/>
                  </w:rPr>
                </w:pPr>
                <w:r>
                  <w:rPr>
                    <w:color w:val="404040" w:themeColor="text1" w:themeTint="BF"/>
                    <w:sz w:val="20"/>
                    <w:szCs w:val="20"/>
                  </w:rPr>
                  <w:t>4. Trier et traiter les mails et le courrier</w:t>
                </w:r>
              </w:p>
              <w:p w14:paraId="0EFF7FF1" w14:textId="77777777" w:rsidR="00264E67" w:rsidRDefault="00264E67" w:rsidP="00CB604F">
                <w:pPr>
                  <w:rPr>
                    <w:color w:val="404040" w:themeColor="text1" w:themeTint="BF"/>
                    <w:sz w:val="20"/>
                    <w:szCs w:val="20"/>
                  </w:rPr>
                </w:pPr>
                <w:r>
                  <w:rPr>
                    <w:color w:val="404040" w:themeColor="text1" w:themeTint="BF"/>
                    <w:sz w:val="20"/>
                    <w:szCs w:val="20"/>
                  </w:rPr>
                  <w:t>5. Classer et archiver les informations et les documents</w:t>
                </w:r>
              </w:p>
              <w:p w14:paraId="61E03C1A" w14:textId="412A4E02" w:rsidR="00CB604F" w:rsidRPr="00607838" w:rsidRDefault="00CB604F" w:rsidP="00CB604F">
                <w:pPr>
                  <w:rPr>
                    <w:color w:val="404040" w:themeColor="text1" w:themeTint="BF"/>
                    <w:sz w:val="20"/>
                    <w:szCs w:val="20"/>
                  </w:rPr>
                </w:pPr>
              </w:p>
            </w:tc>
            <w:bookmarkEnd w:id="22"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3" w:name="sommaire2" w:colFirst="0" w:colLast="2" w:displacedByCustomXml="next"/>
        <w:sdt>
          <w:sdtPr>
            <w:rPr>
              <w:b/>
              <w:color w:val="404040" w:themeColor="text1" w:themeTint="BF"/>
              <w:sz w:val="20"/>
              <w:szCs w:val="20"/>
            </w:rPr>
            <w:alias w:val="activité type"/>
            <w:tag w:val="activité type"/>
            <w:id w:val="2074231691"/>
          </w:sdtPr>
          <w:sdtEndPr/>
          <w:sdtContent>
            <w:bookmarkStart w:id="24"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46ED33AE" w:rsidR="00CB604F" w:rsidRPr="00607838" w:rsidRDefault="00264E67" w:rsidP="00CB604F">
                <w:pPr>
                  <w:jc w:val="center"/>
                  <w:rPr>
                    <w:b/>
                    <w:color w:val="404040" w:themeColor="text1" w:themeTint="BF"/>
                    <w:sz w:val="20"/>
                    <w:szCs w:val="20"/>
                  </w:rPr>
                </w:pPr>
                <w:r>
                  <w:rPr>
                    <w:b/>
                    <w:color w:val="404040" w:themeColor="text1" w:themeTint="BF"/>
                    <w:sz w:val="20"/>
                    <w:szCs w:val="20"/>
                  </w:rPr>
                  <w:t>Assurer l’accueil d’une structure</w:t>
                </w:r>
              </w:p>
            </w:tc>
            <w:bookmarkEnd w:id="24"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5" w:name="IntC22" w:displacedByCustomXml="prev"/>
              <w:p w14:paraId="4DD52FB8" w14:textId="77777777" w:rsidR="00264E67" w:rsidRDefault="00264E67" w:rsidP="00CB604F">
                <w:pPr>
                  <w:rPr>
                    <w:color w:val="404040" w:themeColor="text1" w:themeTint="BF"/>
                    <w:sz w:val="20"/>
                    <w:szCs w:val="20"/>
                  </w:rPr>
                </w:pPr>
                <w:r>
                  <w:rPr>
                    <w:color w:val="404040" w:themeColor="text1" w:themeTint="BF"/>
                    <w:sz w:val="20"/>
                    <w:szCs w:val="20"/>
                  </w:rPr>
                  <w:t>1. Accueillir et orienter les visiteurs et les collaborateurs</w:t>
                </w:r>
              </w:p>
              <w:p w14:paraId="095AD51B" w14:textId="77777777" w:rsidR="00264E67" w:rsidRDefault="00264E67" w:rsidP="00CB604F">
                <w:pPr>
                  <w:rPr>
                    <w:color w:val="404040" w:themeColor="text1" w:themeTint="BF"/>
                    <w:sz w:val="20"/>
                    <w:szCs w:val="20"/>
                  </w:rPr>
                </w:pPr>
                <w:r>
                  <w:rPr>
                    <w:color w:val="404040" w:themeColor="text1" w:themeTint="BF"/>
                    <w:sz w:val="20"/>
                    <w:szCs w:val="20"/>
                  </w:rPr>
                  <w:t>2. Traiter les appels téléphoniques</w:t>
                </w:r>
              </w:p>
              <w:p w14:paraId="3D44D746" w14:textId="77777777" w:rsidR="00264E67" w:rsidRDefault="00264E67" w:rsidP="00CB604F">
                <w:pPr>
                  <w:rPr>
                    <w:color w:val="404040" w:themeColor="text1" w:themeTint="BF"/>
                    <w:sz w:val="20"/>
                    <w:szCs w:val="20"/>
                  </w:rPr>
                </w:pPr>
                <w:r>
                  <w:rPr>
                    <w:color w:val="404040" w:themeColor="text1" w:themeTint="BF"/>
                    <w:sz w:val="20"/>
                    <w:szCs w:val="20"/>
                  </w:rPr>
                  <w:t>3. Répondre aux demandes d’informations internes et externes</w:t>
                </w:r>
              </w:p>
              <w:p w14:paraId="383FBC14" w14:textId="7CAE1411" w:rsidR="00CB604F" w:rsidRDefault="00097776" w:rsidP="00CB604F">
                <w:pPr>
                  <w:rPr>
                    <w:color w:val="404040" w:themeColor="text1" w:themeTint="BF"/>
                    <w:sz w:val="20"/>
                    <w:szCs w:val="20"/>
                  </w:rPr>
                </w:pPr>
              </w:p>
              <w:bookmarkEnd w:id="25"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3"/>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03C86407" w:rsidR="00CB604F" w:rsidRPr="00607838" w:rsidRDefault="00CB604F" w:rsidP="00CB604F">
            <w:pPr>
              <w:jc w:val="center"/>
              <w:rPr>
                <w:b/>
                <w:color w:val="404040" w:themeColor="text1" w:themeTint="BF"/>
                <w:sz w:val="20"/>
                <w:szCs w:val="20"/>
              </w:rPr>
            </w:pPr>
            <w:bookmarkStart w:id="26" w:name="sommaire3"/>
            <w:bookmarkEnd w:id="26"/>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3CBEEE4A"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59177DEA"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0123E511"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39B21D89"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369B5F9C" w:rsidR="00CB604F" w:rsidRPr="00607838" w:rsidRDefault="00CB604F" w:rsidP="00CB604F">
            <w:pPr>
              <w:jc w:val="center"/>
              <w:rPr>
                <w:b/>
                <w:color w:val="404040" w:themeColor="text1" w:themeTint="BF"/>
                <w:sz w:val="20"/>
                <w:szCs w:val="20"/>
              </w:rPr>
            </w:pPr>
            <w:bookmarkStart w:id="27" w:name="sommaire4"/>
            <w:bookmarkEnd w:id="27"/>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221F2DF5"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4F704BF7"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01AFC6F5"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155CAE78" w:rsidR="00CB604F" w:rsidRPr="00607838" w:rsidRDefault="00CB604F" w:rsidP="00CB604F">
            <w:pPr>
              <w:jc w:val="center"/>
              <w:rPr>
                <w:b/>
                <w:color w:val="404040" w:themeColor="text1" w:themeTint="BF"/>
                <w:sz w:val="20"/>
                <w:szCs w:val="20"/>
              </w:rPr>
            </w:pPr>
            <w:bookmarkStart w:id="28" w:name="sommaire5"/>
            <w:bookmarkEnd w:id="28"/>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1A3E664A"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0B496899"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1F9DFEEC"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8C5CB" w14:textId="77777777" w:rsidR="00097776" w:rsidRDefault="00097776" w:rsidP="00D54522">
      <w:r>
        <w:separator/>
      </w:r>
    </w:p>
  </w:endnote>
  <w:endnote w:type="continuationSeparator" w:id="0">
    <w:p w14:paraId="0CBAB127" w14:textId="77777777" w:rsidR="00097776" w:rsidRDefault="00097776"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0418FB6A" w:rsidR="00C56E31" w:rsidRPr="0037256B" w:rsidRDefault="00AB7204"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EAA</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21FA74B2" w:rsidR="00C56E31" w:rsidRPr="0037256B" w:rsidRDefault="00AB7204"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TP-01318</w:t>
          </w:r>
          <w:bookmarkEnd w:id="6"/>
        </w:p>
      </w:tc>
      <w:tc>
        <w:tcPr>
          <w:tcW w:w="838" w:type="dxa"/>
          <w:vAlign w:val="center"/>
        </w:tcPr>
        <w:p w14:paraId="3EC53ED4" w14:textId="527330CA" w:rsidR="00C56E31" w:rsidRPr="0037256B" w:rsidRDefault="00AB7204"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02</w:t>
          </w:r>
          <w:bookmarkEnd w:id="7"/>
        </w:p>
      </w:tc>
      <w:tc>
        <w:tcPr>
          <w:tcW w:w="1701" w:type="dxa"/>
          <w:vAlign w:val="center"/>
        </w:tcPr>
        <w:p w14:paraId="3EC53ED5" w14:textId="60040A9B" w:rsidR="00C56E31" w:rsidRPr="0037256B" w:rsidRDefault="00CE5395"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17/04/2018</w:t>
          </w:r>
          <w:bookmarkEnd w:id="8"/>
        </w:p>
      </w:tc>
      <w:tc>
        <w:tcPr>
          <w:tcW w:w="1560" w:type="dxa"/>
          <w:vAlign w:val="center"/>
        </w:tcPr>
        <w:p w14:paraId="3EC53ED6" w14:textId="3B626561" w:rsidR="00C56E31" w:rsidRPr="0037256B" w:rsidRDefault="00306F1F"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t>13/07/2022</w:t>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CE5395">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CE5395">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proofErr w:type="gramStart"/>
          <w:r w:rsidRPr="0037256B">
            <w:rPr>
              <w:rFonts w:ascii="Arial Narrow" w:hAnsi="Arial Narrow" w:cs="Arial"/>
              <w:color w:val="595959" w:themeColor="text1" w:themeTint="A6"/>
              <w:sz w:val="18"/>
              <w:szCs w:val="18"/>
            </w:rPr>
            <w:t>jj</w:t>
          </w:r>
          <w:proofErr w:type="gram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proofErr w:type="gramStart"/>
          <w:r w:rsidRPr="0037256B">
            <w:rPr>
              <w:rFonts w:ascii="Arial Narrow" w:hAnsi="Arial Narrow" w:cs="Arial"/>
              <w:color w:val="595959" w:themeColor="text1" w:themeTint="A6"/>
              <w:sz w:val="18"/>
              <w:szCs w:val="18"/>
            </w:rPr>
            <w:t>jj</w:t>
          </w:r>
          <w:proofErr w:type="gram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019BF" w14:textId="77777777" w:rsidR="00097776" w:rsidRDefault="00097776" w:rsidP="00D54522">
      <w:r>
        <w:separator/>
      </w:r>
    </w:p>
  </w:footnote>
  <w:footnote w:type="continuationSeparator" w:id="0">
    <w:p w14:paraId="00334C97" w14:textId="77777777" w:rsidR="00097776" w:rsidRDefault="00097776"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906FB2" w:rsidRPr="00B65697" w14:paraId="51322C3D" w14:textId="77777777" w:rsidTr="00ED4EA9">
      <w:trPr>
        <w:trHeight w:val="283"/>
      </w:trPr>
      <w:tc>
        <w:tcPr>
          <w:tcW w:w="2021" w:type="dxa"/>
          <w:vMerge w:val="restart"/>
        </w:tcPr>
        <w:p w14:paraId="3937B433" w14:textId="77777777" w:rsidR="00906FB2" w:rsidRPr="00B65697" w:rsidRDefault="00906FB2" w:rsidP="00906FB2">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3360" behindDoc="0" locked="0" layoutInCell="1" allowOverlap="1" wp14:anchorId="616B1D9C" wp14:editId="655BD2CB">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6A458153" w14:textId="77777777" w:rsidR="00906FB2" w:rsidRPr="000719B6" w:rsidRDefault="00906FB2" w:rsidP="00906FB2">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16B1D9C"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6A458153" w14:textId="77777777" w:rsidR="00906FB2" w:rsidRPr="000719B6" w:rsidRDefault="00906FB2" w:rsidP="00906FB2">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0EB2AFE2" wp14:editId="7812276C">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2908C9CB" w14:textId="77777777" w:rsidR="00906FB2" w:rsidRPr="00746AA4" w:rsidRDefault="00906FB2" w:rsidP="00906FB2">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4384" behindDoc="0" locked="0" layoutInCell="1" allowOverlap="1" wp14:anchorId="6B7F4E85" wp14:editId="0DF440ED">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077F499D" w14:textId="77777777" w:rsidR="00906FB2" w:rsidRPr="000719B6" w:rsidRDefault="00906FB2" w:rsidP="00906FB2">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B7F4E85" id="_x0000_s1027" type="#_x0000_t202" style="position:absolute;margin-left:1.25pt;margin-top:6.95pt;width:395.45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077F499D" w14:textId="77777777" w:rsidR="00906FB2" w:rsidRPr="000719B6" w:rsidRDefault="00906FB2" w:rsidP="00906FB2">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906FB2" w:rsidRPr="00B65697" w14:paraId="0054FE6A" w14:textId="77777777" w:rsidTr="00ED4EA9">
      <w:trPr>
        <w:trHeight w:val="454"/>
      </w:trPr>
      <w:tc>
        <w:tcPr>
          <w:tcW w:w="2021" w:type="dxa"/>
          <w:vMerge/>
        </w:tcPr>
        <w:p w14:paraId="0CD8028B" w14:textId="77777777" w:rsidR="00906FB2" w:rsidRPr="00B65697" w:rsidRDefault="00906FB2" w:rsidP="00906FB2">
          <w:pPr>
            <w:rPr>
              <w:rFonts w:ascii="Arial" w:hAnsi="Arial" w:cs="Arial"/>
              <w:noProof/>
              <w:lang w:eastAsia="fr-FR"/>
            </w:rPr>
          </w:pPr>
        </w:p>
      </w:tc>
      <w:tc>
        <w:tcPr>
          <w:tcW w:w="7727" w:type="dxa"/>
          <w:gridSpan w:val="2"/>
          <w:tcBorders>
            <w:top w:val="single" w:sz="4" w:space="0" w:color="BFBFBF" w:themeColor="background1" w:themeShade="BF"/>
          </w:tcBorders>
        </w:tcPr>
        <w:p w14:paraId="55E654ED" w14:textId="77777777" w:rsidR="00906FB2" w:rsidRPr="009A2831" w:rsidRDefault="00906FB2" w:rsidP="00906FB2">
          <w:pPr>
            <w:jc w:val="center"/>
            <w:rPr>
              <w:rFonts w:cstheme="minorHAnsi"/>
              <w:b/>
              <w:smallCaps/>
              <w:color w:val="595959" w:themeColor="text1" w:themeTint="A6"/>
              <w:sz w:val="44"/>
              <w:szCs w:val="44"/>
            </w:rPr>
          </w:pPr>
        </w:p>
      </w:tc>
    </w:tr>
    <w:tr w:rsidR="00906FB2" w:rsidRPr="00B65697" w14:paraId="067040BB" w14:textId="77777777" w:rsidTr="00ED4EA9">
      <w:trPr>
        <w:trHeight w:val="283"/>
      </w:trPr>
      <w:tc>
        <w:tcPr>
          <w:tcW w:w="2021" w:type="dxa"/>
          <w:vMerge/>
        </w:tcPr>
        <w:p w14:paraId="57B0D4B7" w14:textId="77777777" w:rsidR="00906FB2" w:rsidRPr="00B65697" w:rsidRDefault="00906FB2" w:rsidP="00906FB2">
          <w:pPr>
            <w:rPr>
              <w:rFonts w:ascii="Arial" w:hAnsi="Arial" w:cs="Arial"/>
              <w:noProof/>
              <w:lang w:eastAsia="fr-FR"/>
            </w:rPr>
          </w:pPr>
        </w:p>
      </w:tc>
      <w:tc>
        <w:tcPr>
          <w:tcW w:w="7727" w:type="dxa"/>
          <w:gridSpan w:val="2"/>
          <w:tcBorders>
            <w:bottom w:val="single" w:sz="18" w:space="0" w:color="BFBFBF" w:themeColor="background1" w:themeShade="BF"/>
          </w:tcBorders>
        </w:tcPr>
        <w:p w14:paraId="35DD50C4" w14:textId="77777777" w:rsidR="00906FB2" w:rsidRPr="009A2831" w:rsidRDefault="00906FB2" w:rsidP="00906FB2">
          <w:pPr>
            <w:rPr>
              <w:rFonts w:cstheme="minorHAnsi"/>
              <w:b/>
              <w:smallCaps/>
              <w:color w:val="595959" w:themeColor="text1" w:themeTint="A6"/>
              <w:sz w:val="40"/>
              <w:szCs w:val="40"/>
            </w:rPr>
          </w:pPr>
        </w:p>
      </w:tc>
    </w:tr>
    <w:tr w:rsidR="00906FB2" w:rsidRPr="00B65697" w14:paraId="79697A4E" w14:textId="77777777" w:rsidTr="00ED4EA9">
      <w:trPr>
        <w:trHeight w:val="57"/>
      </w:trPr>
      <w:tc>
        <w:tcPr>
          <w:tcW w:w="2021" w:type="dxa"/>
          <w:vMerge/>
        </w:tcPr>
        <w:p w14:paraId="1B6FEB07" w14:textId="77777777" w:rsidR="00906FB2" w:rsidRPr="00B65697" w:rsidRDefault="00906FB2" w:rsidP="00906FB2">
          <w:pPr>
            <w:rPr>
              <w:rFonts w:ascii="Arial" w:hAnsi="Arial" w:cs="Arial"/>
              <w:noProof/>
              <w:lang w:eastAsia="fr-FR"/>
            </w:rPr>
          </w:pPr>
        </w:p>
      </w:tc>
      <w:tc>
        <w:tcPr>
          <w:tcW w:w="7727" w:type="dxa"/>
          <w:gridSpan w:val="2"/>
          <w:tcBorders>
            <w:top w:val="single" w:sz="18" w:space="0" w:color="BFBFBF" w:themeColor="background1" w:themeShade="BF"/>
          </w:tcBorders>
        </w:tcPr>
        <w:p w14:paraId="2F981BA6" w14:textId="77777777" w:rsidR="00906FB2" w:rsidRPr="00B65697" w:rsidRDefault="00906FB2" w:rsidP="00906FB2">
          <w:pPr>
            <w:rPr>
              <w:rFonts w:ascii="Arial" w:hAnsi="Arial" w:cs="Arial"/>
              <w:smallCaps/>
              <w:sz w:val="2"/>
              <w:szCs w:val="2"/>
            </w:rPr>
          </w:pPr>
        </w:p>
      </w:tc>
    </w:tr>
    <w:tr w:rsidR="00906FB2" w:rsidRPr="00F84905" w14:paraId="446495D8" w14:textId="77777777" w:rsidTr="00ED4EA9">
      <w:trPr>
        <w:trHeight w:val="510"/>
      </w:trPr>
      <w:tc>
        <w:tcPr>
          <w:tcW w:w="2021" w:type="dxa"/>
          <w:vMerge/>
        </w:tcPr>
        <w:p w14:paraId="5E85FBB8" w14:textId="77777777" w:rsidR="00906FB2" w:rsidRPr="00F84905" w:rsidRDefault="00906FB2" w:rsidP="00906FB2">
          <w:pPr>
            <w:rPr>
              <w:rFonts w:ascii="Arial" w:hAnsi="Arial" w:cs="Arial"/>
              <w:noProof/>
              <w:sz w:val="16"/>
              <w:szCs w:val="16"/>
              <w:lang w:eastAsia="fr-FR"/>
            </w:rPr>
          </w:pPr>
        </w:p>
      </w:tc>
      <w:tc>
        <w:tcPr>
          <w:tcW w:w="5775" w:type="dxa"/>
          <w:shd w:val="clear" w:color="auto" w:fill="F2F2F2" w:themeFill="background1" w:themeFillShade="F2"/>
          <w:vAlign w:val="bottom"/>
        </w:tcPr>
        <w:p w14:paraId="5516A593" w14:textId="77777777" w:rsidR="00906FB2" w:rsidRPr="00615A79" w:rsidRDefault="00906FB2" w:rsidP="00906FB2">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60DAC92C" w14:textId="77777777" w:rsidR="00906FB2" w:rsidRPr="00F84905" w:rsidRDefault="00906FB2" w:rsidP="00906FB2">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906FB2" w:rsidRPr="00B65697" w14:paraId="524B19AA" w14:textId="77777777" w:rsidTr="00ED4EA9">
      <w:trPr>
        <w:trHeight w:val="57"/>
      </w:trPr>
      <w:tc>
        <w:tcPr>
          <w:tcW w:w="2021" w:type="dxa"/>
          <w:vMerge/>
          <w:tcBorders>
            <w:bottom w:val="nil"/>
          </w:tcBorders>
          <w:shd w:val="clear" w:color="auto" w:fill="auto"/>
        </w:tcPr>
        <w:p w14:paraId="61D558C8" w14:textId="77777777" w:rsidR="00906FB2" w:rsidRPr="00B65697" w:rsidRDefault="00906FB2" w:rsidP="00906FB2">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50BBDE47" w14:textId="77777777" w:rsidR="00906FB2" w:rsidRPr="00B65697" w:rsidRDefault="00906FB2" w:rsidP="00906FB2">
          <w:pPr>
            <w:rPr>
              <w:rFonts w:ascii="Arial" w:hAnsi="Arial" w:cs="Arial"/>
              <w:smallCaps/>
              <w:sz w:val="2"/>
              <w:szCs w:val="2"/>
            </w:rPr>
          </w:pPr>
        </w:p>
      </w:tc>
    </w:tr>
  </w:tbl>
  <w:p w14:paraId="3EC53EC6" w14:textId="0051096D" w:rsidR="00C56E31" w:rsidRPr="00906FB2" w:rsidRDefault="00C56E31" w:rsidP="00906FB2">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97776"/>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64E67"/>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06F1F"/>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21312"/>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06FB2"/>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B7204"/>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0752"/>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138B"/>
    <w:rsid w:val="00CC31E7"/>
    <w:rsid w:val="00CC4BB5"/>
    <w:rsid w:val="00CE539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53810"/>
  <w15:docId w15:val="{57A2AAFE-E200-4E37-9343-CA03278C1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F27CE"/>
    <w:rsid w:val="003F494F"/>
    <w:rsid w:val="00420F13"/>
    <w:rsid w:val="00437961"/>
    <w:rsid w:val="00445F29"/>
    <w:rsid w:val="004814E7"/>
    <w:rsid w:val="004A2E1A"/>
    <w:rsid w:val="00571121"/>
    <w:rsid w:val="00613DBE"/>
    <w:rsid w:val="00697C25"/>
    <w:rsid w:val="006E1A1A"/>
    <w:rsid w:val="0083335F"/>
    <w:rsid w:val="00857CBA"/>
    <w:rsid w:val="009036FE"/>
    <w:rsid w:val="00944FF6"/>
    <w:rsid w:val="00946283"/>
    <w:rsid w:val="009E3DF1"/>
    <w:rsid w:val="00AA796E"/>
    <w:rsid w:val="00AB7B00"/>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D4494198AA22468C7E1D34EF077439" ma:contentTypeVersion="0" ma:contentTypeDescription="Crée un document." ma:contentTypeScope="" ma:versionID="f0bf50909eb5cc5c330a596dd8726c21">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27A8A-0E52-4EF1-9F64-4ED2B70472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DC2036C-1A8A-423C-8651-753A74450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1377</Words>
  <Characters>7577</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4</cp:revision>
  <cp:lastPrinted>2016-03-08T12:39:00Z</cp:lastPrinted>
  <dcterms:created xsi:type="dcterms:W3CDTF">2018-04-19T13:35:00Z</dcterms:created>
  <dcterms:modified xsi:type="dcterms:W3CDTF">2022-08-03T14:05:00Z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0x0101000BD4494198AA22468C7E1D34EF077439</vt:lpwstr>
  </property>
</Properties>
</file>