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71CA1EB7" w:rsidR="00CE5DD3" w:rsidRPr="00535268" w:rsidRDefault="009638D5" w:rsidP="00CE5DD3">
            <w:pPr>
              <w:jc w:val="center"/>
              <w:rPr>
                <w:bCs/>
                <w:color w:val="000000" w:themeColor="text1"/>
                <w:sz w:val="32"/>
                <w:szCs w:val="32"/>
              </w:rPr>
            </w:pPr>
            <w:bookmarkStart w:id="0" w:name="Titre_Libel"/>
            <w:r>
              <w:rPr>
                <w:bCs/>
                <w:color w:val="000000" w:themeColor="text1"/>
                <w:sz w:val="32"/>
                <w:szCs w:val="32"/>
              </w:rPr>
              <w:t>Secrétaire assistant</w:t>
            </w:r>
            <w:bookmarkEnd w:id="0"/>
          </w:p>
          <w:p w14:paraId="3EC53816" w14:textId="5B1DBAF1"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A4644E">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B80635F" w:rsidR="003E5D1B" w:rsidRPr="00477AC1" w:rsidRDefault="00E555E5"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27/10/2017</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7BDFB066" w:rsidR="003E5D1B" w:rsidRPr="00944192" w:rsidRDefault="00E555E5"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05/12/2017</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5C47C90" w:rsidR="00477AC1" w:rsidRPr="00944192" w:rsidRDefault="00E555E5"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01/03/2018</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011F2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3A3354A7" w:rsidR="00CE5DD3" w:rsidRPr="00AA788A" w:rsidRDefault="00E555E5"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9638D5">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882111">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882111">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926400">
        <w:rPr>
          <w:noProof/>
          <w:color w:val="FFFFFF" w:themeColor="background1"/>
          <w:sz w:val="16"/>
          <w:szCs w:val="16"/>
        </w:rPr>
        <w:t>C:\GesDTE\T-SAm10\SA_ECF_TP-00374m10_LE.docm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5B67F5E8" w:rsidR="00CE5DD3" w:rsidRPr="00AA788A" w:rsidRDefault="00E555E5" w:rsidP="00CE5DD3">
      <w:pPr>
        <w:rPr>
          <w:noProof/>
          <w:color w:val="FFFFFF" w:themeColor="background1"/>
          <w:sz w:val="16"/>
          <w:szCs w:val="16"/>
        </w:rPr>
      </w:pPr>
      <w:bookmarkStart w:id="16" w:name="DTE_Historique"/>
      <w:r>
        <w:rPr>
          <w:noProof/>
          <w:color w:val="FFFFFF" w:themeColor="background1"/>
          <w:sz w:val="16"/>
          <w:szCs w:val="16"/>
        </w:rPr>
        <w:t>Modele du 07/11/17 17:36 , MODELE_ECF_LE.docm#Galais Jean-Jacques,G,14/12/17 14:17 , MODELE_ECF_LE.docm#Galais Jean-Jacques,R,14/12/17 14:20#Galais Jean-Jacques,PDF,14/12/17 14:26#</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079806D" w:rsidR="00310738" w:rsidRPr="00C56E31" w:rsidRDefault="00926400" w:rsidP="00980EE6">
            <w:pPr>
              <w:rPr>
                <w:b/>
                <w:color w:val="404040" w:themeColor="text1" w:themeTint="BF"/>
                <w:sz w:val="28"/>
                <w:szCs w:val="28"/>
              </w:rPr>
            </w:pPr>
            <w:bookmarkStart w:id="17" w:name="IntAct11"/>
            <w:r>
              <w:rPr>
                <w:rStyle w:val="Textedelespacerserv"/>
                <w:b/>
                <w:color w:val="404040" w:themeColor="text1" w:themeTint="BF"/>
                <w:sz w:val="28"/>
                <w:szCs w:val="28"/>
              </w:rPr>
              <w:t>Assister une équipe dans la communication des informations et l'organisation des activités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5D53FBF" w14:textId="77777777" w:rsidR="00926400" w:rsidRDefault="00926400" w:rsidP="00917C6D">
            <w:pPr>
              <w:pStyle w:val="Listenumrote"/>
              <w:numPr>
                <w:ilvl w:val="0"/>
                <w:numId w:val="0"/>
              </w:numPr>
              <w:spacing w:after="0"/>
              <w:ind w:right="176"/>
              <w:rPr>
                <w:b w:val="0"/>
              </w:rPr>
            </w:pPr>
            <w:bookmarkStart w:id="18" w:name="IntC11"/>
            <w:r>
              <w:rPr>
                <w:b w:val="0"/>
              </w:rPr>
              <w:t>1. Produire des documents professionnels courants</w:t>
            </w:r>
          </w:p>
          <w:p w14:paraId="1B1894AD" w14:textId="77777777" w:rsidR="00926400" w:rsidRDefault="00926400" w:rsidP="00917C6D">
            <w:pPr>
              <w:pStyle w:val="Listenumrote"/>
              <w:numPr>
                <w:ilvl w:val="0"/>
                <w:numId w:val="0"/>
              </w:numPr>
              <w:spacing w:after="0"/>
              <w:ind w:right="176"/>
              <w:rPr>
                <w:b w:val="0"/>
              </w:rPr>
            </w:pPr>
            <w:r>
              <w:rPr>
                <w:b w:val="0"/>
              </w:rPr>
              <w:t>2. Communiquer des informations par écrit</w:t>
            </w:r>
          </w:p>
          <w:p w14:paraId="0FCA03C7" w14:textId="77777777" w:rsidR="00926400" w:rsidRDefault="00926400" w:rsidP="00917C6D">
            <w:pPr>
              <w:pStyle w:val="Listenumrote"/>
              <w:numPr>
                <w:ilvl w:val="0"/>
                <w:numId w:val="0"/>
              </w:numPr>
              <w:spacing w:after="0"/>
              <w:ind w:right="176"/>
              <w:rPr>
                <w:b w:val="0"/>
              </w:rPr>
            </w:pPr>
            <w:r>
              <w:rPr>
                <w:b w:val="0"/>
              </w:rPr>
              <w:t>3. Assurer la traçabilité et la conservation des informations</w:t>
            </w:r>
          </w:p>
          <w:p w14:paraId="129247B2" w14:textId="77777777" w:rsidR="00926400" w:rsidRDefault="00926400" w:rsidP="00917C6D">
            <w:pPr>
              <w:pStyle w:val="Listenumrote"/>
              <w:numPr>
                <w:ilvl w:val="0"/>
                <w:numId w:val="0"/>
              </w:numPr>
              <w:spacing w:after="0"/>
              <w:ind w:right="176"/>
              <w:rPr>
                <w:b w:val="0"/>
              </w:rPr>
            </w:pPr>
            <w:r>
              <w:rPr>
                <w:b w:val="0"/>
              </w:rPr>
              <w:t>4. Accueillir un visiteur et transmettre des informations oralement</w:t>
            </w:r>
          </w:p>
          <w:p w14:paraId="0309C021" w14:textId="77777777" w:rsidR="00926400" w:rsidRDefault="00926400" w:rsidP="00917C6D">
            <w:pPr>
              <w:pStyle w:val="Listenumrote"/>
              <w:numPr>
                <w:ilvl w:val="0"/>
                <w:numId w:val="0"/>
              </w:numPr>
              <w:spacing w:after="0"/>
              <w:ind w:right="176"/>
              <w:rPr>
                <w:b w:val="0"/>
              </w:rPr>
            </w:pPr>
            <w:r>
              <w:rPr>
                <w:b w:val="0"/>
              </w:rPr>
              <w:t>5. Planifier et organiser les activités de l'équipe</w:t>
            </w:r>
          </w:p>
          <w:bookmarkEnd w:id="18"/>
          <w:p w14:paraId="3EC5385E" w14:textId="5D82EEA3"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104F4D"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104F4D"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104F4D"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104F4D"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ADC05A8" w:rsidR="00D074D9" w:rsidRPr="00C56E31" w:rsidRDefault="00926400" w:rsidP="00734737">
            <w:pPr>
              <w:rPr>
                <w:b/>
                <w:color w:val="404040" w:themeColor="text1" w:themeTint="BF"/>
                <w:sz w:val="28"/>
                <w:szCs w:val="28"/>
              </w:rPr>
            </w:pPr>
            <w:bookmarkStart w:id="19" w:name="IntAct21"/>
            <w:r>
              <w:rPr>
                <w:rStyle w:val="Textedelespacerserv"/>
                <w:b/>
                <w:color w:val="404040" w:themeColor="text1" w:themeTint="BF"/>
                <w:sz w:val="28"/>
                <w:szCs w:val="28"/>
              </w:rPr>
              <w:t>Traiter les opérations administratives liées à la gestion commerciale et aux ressources humaines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5ADE16F" w14:textId="77777777" w:rsidR="00926400" w:rsidRDefault="00926400" w:rsidP="00B424B8">
            <w:pPr>
              <w:pStyle w:val="Listenumrote"/>
              <w:numPr>
                <w:ilvl w:val="0"/>
                <w:numId w:val="0"/>
              </w:numPr>
              <w:spacing w:after="0"/>
              <w:ind w:right="176"/>
              <w:rPr>
                <w:b w:val="0"/>
              </w:rPr>
            </w:pPr>
            <w:bookmarkStart w:id="20" w:name="IntC21"/>
            <w:r>
              <w:rPr>
                <w:b w:val="0"/>
              </w:rPr>
              <w:t>1. Assurer l'administration des achats et des ventes</w:t>
            </w:r>
          </w:p>
          <w:p w14:paraId="27838110" w14:textId="77777777" w:rsidR="00926400" w:rsidRDefault="00926400" w:rsidP="00B424B8">
            <w:pPr>
              <w:pStyle w:val="Listenumrote"/>
              <w:numPr>
                <w:ilvl w:val="0"/>
                <w:numId w:val="0"/>
              </w:numPr>
              <w:spacing w:after="0"/>
              <w:ind w:right="176"/>
              <w:rPr>
                <w:b w:val="0"/>
              </w:rPr>
            </w:pPr>
            <w:r>
              <w:rPr>
                <w:b w:val="0"/>
              </w:rPr>
              <w:t>2. Répondre aux demandes d'information des clients et traiter les réclamations courantes</w:t>
            </w:r>
          </w:p>
          <w:p w14:paraId="0BFA81B3" w14:textId="77777777" w:rsidR="00926400" w:rsidRDefault="00926400" w:rsidP="00B424B8">
            <w:pPr>
              <w:pStyle w:val="Listenumrote"/>
              <w:numPr>
                <w:ilvl w:val="0"/>
                <w:numId w:val="0"/>
              </w:numPr>
              <w:spacing w:after="0"/>
              <w:ind w:right="176"/>
              <w:rPr>
                <w:b w:val="0"/>
              </w:rPr>
            </w:pPr>
            <w:r>
              <w:rPr>
                <w:b w:val="0"/>
              </w:rPr>
              <w:t>3. Élaborer et actualiser des tableaux de suivi de l'activité commerciale</w:t>
            </w:r>
          </w:p>
          <w:p w14:paraId="2DE5552B" w14:textId="77777777" w:rsidR="00926400" w:rsidRDefault="00926400" w:rsidP="00B424B8">
            <w:pPr>
              <w:pStyle w:val="Listenumrote"/>
              <w:numPr>
                <w:ilvl w:val="0"/>
                <w:numId w:val="0"/>
              </w:numPr>
              <w:spacing w:after="0"/>
              <w:ind w:right="176"/>
              <w:rPr>
                <w:b w:val="0"/>
              </w:rPr>
            </w:pPr>
            <w:r>
              <w:rPr>
                <w:b w:val="0"/>
              </w:rPr>
              <w:t>4. Assurer le suivi administratif courant du personnel</w:t>
            </w:r>
          </w:p>
          <w:bookmarkEnd w:id="20"/>
          <w:p w14:paraId="3EC53985" w14:textId="707404B4"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104F4D"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104F4D"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104F4D"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104F4D"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FA478FA" w:rsidR="00CB604F" w:rsidRPr="00607838" w:rsidRDefault="00926400" w:rsidP="00CB604F">
                <w:pPr>
                  <w:jc w:val="center"/>
                  <w:rPr>
                    <w:b/>
                    <w:color w:val="404040" w:themeColor="text1" w:themeTint="BF"/>
                    <w:sz w:val="20"/>
                    <w:szCs w:val="20"/>
                  </w:rPr>
                </w:pPr>
                <w:r>
                  <w:rPr>
                    <w:b/>
                    <w:color w:val="404040" w:themeColor="text1" w:themeTint="BF"/>
                    <w:sz w:val="20"/>
                    <w:szCs w:val="20"/>
                  </w:rPr>
                  <w:t>Assister une équipe dans la communication des informations et l'organisation des activités</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C7EEA32" w14:textId="77777777" w:rsidR="00926400" w:rsidRDefault="00926400" w:rsidP="00CB604F">
                <w:pPr>
                  <w:rPr>
                    <w:color w:val="404040" w:themeColor="text1" w:themeTint="BF"/>
                    <w:sz w:val="20"/>
                    <w:szCs w:val="20"/>
                  </w:rPr>
                </w:pPr>
                <w:r>
                  <w:rPr>
                    <w:color w:val="404040" w:themeColor="text1" w:themeTint="BF"/>
                    <w:sz w:val="20"/>
                    <w:szCs w:val="20"/>
                  </w:rPr>
                  <w:t>1. Produire des documents professionnels courants</w:t>
                </w:r>
              </w:p>
              <w:p w14:paraId="728080B9" w14:textId="77777777" w:rsidR="00926400" w:rsidRDefault="00926400" w:rsidP="00CB604F">
                <w:pPr>
                  <w:rPr>
                    <w:color w:val="404040" w:themeColor="text1" w:themeTint="BF"/>
                    <w:sz w:val="20"/>
                    <w:szCs w:val="20"/>
                  </w:rPr>
                </w:pPr>
                <w:r>
                  <w:rPr>
                    <w:color w:val="404040" w:themeColor="text1" w:themeTint="BF"/>
                    <w:sz w:val="20"/>
                    <w:szCs w:val="20"/>
                  </w:rPr>
                  <w:t>2. Communiquer des informations par écrit</w:t>
                </w:r>
              </w:p>
              <w:p w14:paraId="48947065" w14:textId="77777777" w:rsidR="00926400" w:rsidRDefault="00926400" w:rsidP="00CB604F">
                <w:pPr>
                  <w:rPr>
                    <w:color w:val="404040" w:themeColor="text1" w:themeTint="BF"/>
                    <w:sz w:val="20"/>
                    <w:szCs w:val="20"/>
                  </w:rPr>
                </w:pPr>
                <w:r>
                  <w:rPr>
                    <w:color w:val="404040" w:themeColor="text1" w:themeTint="BF"/>
                    <w:sz w:val="20"/>
                    <w:szCs w:val="20"/>
                  </w:rPr>
                  <w:t>3. Assurer la traçabilité et la conservation des informations</w:t>
                </w:r>
              </w:p>
              <w:p w14:paraId="40797D5C" w14:textId="77777777" w:rsidR="00926400" w:rsidRDefault="00926400" w:rsidP="00CB604F">
                <w:pPr>
                  <w:rPr>
                    <w:color w:val="404040" w:themeColor="text1" w:themeTint="BF"/>
                    <w:sz w:val="20"/>
                    <w:szCs w:val="20"/>
                  </w:rPr>
                </w:pPr>
                <w:r>
                  <w:rPr>
                    <w:color w:val="404040" w:themeColor="text1" w:themeTint="BF"/>
                    <w:sz w:val="20"/>
                    <w:szCs w:val="20"/>
                  </w:rPr>
                  <w:t>4. Accueillir un visiteur et transmettre des informations oralement</w:t>
                </w:r>
              </w:p>
              <w:p w14:paraId="7B3EEF7E" w14:textId="77777777" w:rsidR="00926400" w:rsidRDefault="00926400" w:rsidP="00CB604F">
                <w:pPr>
                  <w:rPr>
                    <w:color w:val="404040" w:themeColor="text1" w:themeTint="BF"/>
                    <w:sz w:val="20"/>
                    <w:szCs w:val="20"/>
                  </w:rPr>
                </w:pPr>
                <w:r>
                  <w:rPr>
                    <w:color w:val="404040" w:themeColor="text1" w:themeTint="BF"/>
                    <w:sz w:val="20"/>
                    <w:szCs w:val="20"/>
                  </w:rPr>
                  <w:t>5. Planifier et organiser les activités de l'équipe</w:t>
                </w:r>
              </w:p>
              <w:p w14:paraId="61E03C1A" w14:textId="7D31D17F"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E61B709" w:rsidR="00CB604F" w:rsidRPr="00607838" w:rsidRDefault="00926400" w:rsidP="00CB604F">
                <w:pPr>
                  <w:jc w:val="center"/>
                  <w:rPr>
                    <w:b/>
                    <w:color w:val="404040" w:themeColor="text1" w:themeTint="BF"/>
                    <w:sz w:val="20"/>
                    <w:szCs w:val="20"/>
                  </w:rPr>
                </w:pPr>
                <w:r>
                  <w:rPr>
                    <w:b/>
                    <w:color w:val="404040" w:themeColor="text1" w:themeTint="BF"/>
                    <w:sz w:val="20"/>
                    <w:szCs w:val="20"/>
                  </w:rPr>
                  <w:t>Traiter les opérations administratives liées à la gestion commerciale et aux ressources humaines</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2C37CCA5" w14:textId="77777777" w:rsidR="00926400" w:rsidRDefault="00926400" w:rsidP="00CB604F">
                <w:pPr>
                  <w:rPr>
                    <w:color w:val="404040" w:themeColor="text1" w:themeTint="BF"/>
                    <w:sz w:val="20"/>
                    <w:szCs w:val="20"/>
                  </w:rPr>
                </w:pPr>
                <w:r>
                  <w:rPr>
                    <w:color w:val="404040" w:themeColor="text1" w:themeTint="BF"/>
                    <w:sz w:val="20"/>
                    <w:szCs w:val="20"/>
                  </w:rPr>
                  <w:t>1. Assurer l'administration des achats et des ventes</w:t>
                </w:r>
              </w:p>
              <w:p w14:paraId="2667FBDA" w14:textId="77777777" w:rsidR="00926400" w:rsidRDefault="00926400" w:rsidP="00CB604F">
                <w:pPr>
                  <w:rPr>
                    <w:color w:val="404040" w:themeColor="text1" w:themeTint="BF"/>
                    <w:sz w:val="20"/>
                    <w:szCs w:val="20"/>
                  </w:rPr>
                </w:pPr>
                <w:r>
                  <w:rPr>
                    <w:color w:val="404040" w:themeColor="text1" w:themeTint="BF"/>
                    <w:sz w:val="20"/>
                    <w:szCs w:val="20"/>
                  </w:rPr>
                  <w:t>2. Répondre aux demandes d'information des clients et traiter les réclamations courantes</w:t>
                </w:r>
              </w:p>
              <w:p w14:paraId="697CFAA7" w14:textId="77777777" w:rsidR="00926400" w:rsidRDefault="00926400" w:rsidP="00CB604F">
                <w:pPr>
                  <w:rPr>
                    <w:color w:val="404040" w:themeColor="text1" w:themeTint="BF"/>
                    <w:sz w:val="20"/>
                    <w:szCs w:val="20"/>
                  </w:rPr>
                </w:pPr>
                <w:r>
                  <w:rPr>
                    <w:color w:val="404040" w:themeColor="text1" w:themeTint="BF"/>
                    <w:sz w:val="20"/>
                    <w:szCs w:val="20"/>
                  </w:rPr>
                  <w:t>3. Élaborer et actualiser des tableaux de suivi de l'activité commerciale</w:t>
                </w:r>
              </w:p>
              <w:p w14:paraId="62DF8E53" w14:textId="77777777" w:rsidR="00926400" w:rsidRDefault="00926400" w:rsidP="00CB604F">
                <w:pPr>
                  <w:rPr>
                    <w:color w:val="404040" w:themeColor="text1" w:themeTint="BF"/>
                    <w:sz w:val="20"/>
                    <w:szCs w:val="20"/>
                  </w:rPr>
                </w:pPr>
                <w:r>
                  <w:rPr>
                    <w:color w:val="404040" w:themeColor="text1" w:themeTint="BF"/>
                    <w:sz w:val="20"/>
                    <w:szCs w:val="20"/>
                  </w:rPr>
                  <w:t>4. Assurer le suivi administratif courant du personnel</w:t>
                </w:r>
              </w:p>
              <w:p w14:paraId="383FBC14" w14:textId="3689E33E" w:rsidR="00CB604F" w:rsidRDefault="00104F4D"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728029E9"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68FDFA82"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2D8A2EA4"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326D7E11"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39D4C3EF"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3093615"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2FF628BA"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068ED10A"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536C8DF5"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14110F16"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2F3120FA"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C511F78"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D7C8041"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B3CAC" w14:textId="77777777" w:rsidR="00104F4D" w:rsidRDefault="00104F4D" w:rsidP="00D54522">
      <w:r>
        <w:separator/>
      </w:r>
    </w:p>
  </w:endnote>
  <w:endnote w:type="continuationSeparator" w:id="0">
    <w:p w14:paraId="20018E8D" w14:textId="77777777" w:rsidR="00104F4D" w:rsidRDefault="00104F4D"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5201070" w:rsidR="00C56E31" w:rsidRPr="0037256B" w:rsidRDefault="009638D5"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SA</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F89B5FE" w:rsidR="00C56E31" w:rsidRPr="0037256B" w:rsidRDefault="009638D5"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TP-00374</w:t>
          </w:r>
          <w:bookmarkEnd w:id="6"/>
        </w:p>
      </w:tc>
      <w:tc>
        <w:tcPr>
          <w:tcW w:w="838" w:type="dxa"/>
          <w:vAlign w:val="center"/>
        </w:tcPr>
        <w:p w14:paraId="3EC53ED4" w14:textId="3C042A58" w:rsidR="00C56E31" w:rsidRPr="0037256B" w:rsidRDefault="009638D5"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10</w:t>
          </w:r>
          <w:bookmarkEnd w:id="7"/>
        </w:p>
      </w:tc>
      <w:tc>
        <w:tcPr>
          <w:tcW w:w="1701" w:type="dxa"/>
          <w:vAlign w:val="center"/>
        </w:tcPr>
        <w:p w14:paraId="3EC53ED5" w14:textId="60AFF488" w:rsidR="00C56E31" w:rsidRPr="0037256B" w:rsidRDefault="00E555E5"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05/12/2017</w:t>
          </w:r>
          <w:bookmarkEnd w:id="8"/>
        </w:p>
      </w:tc>
      <w:tc>
        <w:tcPr>
          <w:tcW w:w="1560" w:type="dxa"/>
          <w:vAlign w:val="center"/>
        </w:tcPr>
        <w:p w14:paraId="3EC53ED6" w14:textId="743E6A20" w:rsidR="00C56E31" w:rsidRPr="0037256B" w:rsidRDefault="00A4644E"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t>13/07/2022</w:t>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E555E5">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E555E5">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E8135" w14:textId="77777777" w:rsidR="00104F4D" w:rsidRDefault="00104F4D" w:rsidP="00D54522">
      <w:r>
        <w:separator/>
      </w:r>
    </w:p>
  </w:footnote>
  <w:footnote w:type="continuationSeparator" w:id="0">
    <w:p w14:paraId="5A698A21" w14:textId="77777777" w:rsidR="00104F4D" w:rsidRDefault="00104F4D"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A4644E" w:rsidRPr="00B65697" w14:paraId="47611031" w14:textId="77777777" w:rsidTr="00014737">
      <w:trPr>
        <w:trHeight w:val="283"/>
      </w:trPr>
      <w:tc>
        <w:tcPr>
          <w:tcW w:w="2021" w:type="dxa"/>
          <w:vMerge w:val="restart"/>
        </w:tcPr>
        <w:p w14:paraId="5F872C3A" w14:textId="77777777" w:rsidR="00A4644E" w:rsidRPr="00B65697" w:rsidRDefault="00A4644E" w:rsidP="00A4644E">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3360" behindDoc="0" locked="0" layoutInCell="1" allowOverlap="1" wp14:anchorId="5DD7E082" wp14:editId="3DCCD0A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684C8F6C" w14:textId="77777777" w:rsidR="00A4644E" w:rsidRPr="000719B6" w:rsidRDefault="00A4644E" w:rsidP="00A4644E">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DD7E082"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684C8F6C" w14:textId="77777777" w:rsidR="00A4644E" w:rsidRPr="000719B6" w:rsidRDefault="00A4644E" w:rsidP="00A4644E">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756CEF41" wp14:editId="6F237BFC">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5FB8960B" w14:textId="77777777" w:rsidR="00A4644E" w:rsidRPr="00746AA4" w:rsidRDefault="00A4644E" w:rsidP="00A4644E">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4384" behindDoc="0" locked="0" layoutInCell="1" allowOverlap="1" wp14:anchorId="3F5857A0" wp14:editId="3B267050">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5C270211" w14:textId="77777777" w:rsidR="00A4644E" w:rsidRPr="000719B6" w:rsidRDefault="00A4644E" w:rsidP="00A4644E">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5857A0" id="_x0000_s1027" type="#_x0000_t202" style="position:absolute;margin-left:1.25pt;margin-top:6.95pt;width:395.4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5C270211" w14:textId="77777777" w:rsidR="00A4644E" w:rsidRPr="000719B6" w:rsidRDefault="00A4644E" w:rsidP="00A4644E">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A4644E" w:rsidRPr="00B65697" w14:paraId="68CC229B" w14:textId="77777777" w:rsidTr="00014737">
      <w:trPr>
        <w:trHeight w:val="454"/>
      </w:trPr>
      <w:tc>
        <w:tcPr>
          <w:tcW w:w="2021" w:type="dxa"/>
          <w:vMerge/>
        </w:tcPr>
        <w:p w14:paraId="71B70CBA" w14:textId="77777777" w:rsidR="00A4644E" w:rsidRPr="00B65697" w:rsidRDefault="00A4644E" w:rsidP="00A4644E">
          <w:pPr>
            <w:rPr>
              <w:rFonts w:ascii="Arial" w:hAnsi="Arial" w:cs="Arial"/>
              <w:noProof/>
              <w:lang w:eastAsia="fr-FR"/>
            </w:rPr>
          </w:pPr>
        </w:p>
      </w:tc>
      <w:tc>
        <w:tcPr>
          <w:tcW w:w="7727" w:type="dxa"/>
          <w:gridSpan w:val="2"/>
          <w:tcBorders>
            <w:top w:val="single" w:sz="4" w:space="0" w:color="BFBFBF" w:themeColor="background1" w:themeShade="BF"/>
          </w:tcBorders>
        </w:tcPr>
        <w:p w14:paraId="16702F1D" w14:textId="77777777" w:rsidR="00A4644E" w:rsidRPr="009A2831" w:rsidRDefault="00A4644E" w:rsidP="00A4644E">
          <w:pPr>
            <w:jc w:val="center"/>
            <w:rPr>
              <w:rFonts w:cstheme="minorHAnsi"/>
              <w:b/>
              <w:smallCaps/>
              <w:color w:val="595959" w:themeColor="text1" w:themeTint="A6"/>
              <w:sz w:val="44"/>
              <w:szCs w:val="44"/>
            </w:rPr>
          </w:pPr>
        </w:p>
      </w:tc>
    </w:tr>
    <w:tr w:rsidR="00A4644E" w:rsidRPr="00B65697" w14:paraId="2C2C3878" w14:textId="77777777" w:rsidTr="00014737">
      <w:trPr>
        <w:trHeight w:val="283"/>
      </w:trPr>
      <w:tc>
        <w:tcPr>
          <w:tcW w:w="2021" w:type="dxa"/>
          <w:vMerge/>
        </w:tcPr>
        <w:p w14:paraId="7A58818D" w14:textId="77777777" w:rsidR="00A4644E" w:rsidRPr="00B65697" w:rsidRDefault="00A4644E" w:rsidP="00A4644E">
          <w:pPr>
            <w:rPr>
              <w:rFonts w:ascii="Arial" w:hAnsi="Arial" w:cs="Arial"/>
              <w:noProof/>
              <w:lang w:eastAsia="fr-FR"/>
            </w:rPr>
          </w:pPr>
        </w:p>
      </w:tc>
      <w:tc>
        <w:tcPr>
          <w:tcW w:w="7727" w:type="dxa"/>
          <w:gridSpan w:val="2"/>
          <w:tcBorders>
            <w:bottom w:val="single" w:sz="18" w:space="0" w:color="BFBFBF" w:themeColor="background1" w:themeShade="BF"/>
          </w:tcBorders>
        </w:tcPr>
        <w:p w14:paraId="306EF7FB" w14:textId="77777777" w:rsidR="00A4644E" w:rsidRPr="009A2831" w:rsidRDefault="00A4644E" w:rsidP="00A4644E">
          <w:pPr>
            <w:rPr>
              <w:rFonts w:cstheme="minorHAnsi"/>
              <w:b/>
              <w:smallCaps/>
              <w:color w:val="595959" w:themeColor="text1" w:themeTint="A6"/>
              <w:sz w:val="40"/>
              <w:szCs w:val="40"/>
            </w:rPr>
          </w:pPr>
        </w:p>
      </w:tc>
    </w:tr>
    <w:tr w:rsidR="00A4644E" w:rsidRPr="00B65697" w14:paraId="58B3D727" w14:textId="77777777" w:rsidTr="00014737">
      <w:trPr>
        <w:trHeight w:val="57"/>
      </w:trPr>
      <w:tc>
        <w:tcPr>
          <w:tcW w:w="2021" w:type="dxa"/>
          <w:vMerge/>
        </w:tcPr>
        <w:p w14:paraId="377F16BB" w14:textId="77777777" w:rsidR="00A4644E" w:rsidRPr="00B65697" w:rsidRDefault="00A4644E" w:rsidP="00A4644E">
          <w:pPr>
            <w:rPr>
              <w:rFonts w:ascii="Arial" w:hAnsi="Arial" w:cs="Arial"/>
              <w:noProof/>
              <w:lang w:eastAsia="fr-FR"/>
            </w:rPr>
          </w:pPr>
        </w:p>
      </w:tc>
      <w:tc>
        <w:tcPr>
          <w:tcW w:w="7727" w:type="dxa"/>
          <w:gridSpan w:val="2"/>
          <w:tcBorders>
            <w:top w:val="single" w:sz="18" w:space="0" w:color="BFBFBF" w:themeColor="background1" w:themeShade="BF"/>
          </w:tcBorders>
        </w:tcPr>
        <w:p w14:paraId="2197D42F" w14:textId="77777777" w:rsidR="00A4644E" w:rsidRPr="00B65697" w:rsidRDefault="00A4644E" w:rsidP="00A4644E">
          <w:pPr>
            <w:rPr>
              <w:rFonts w:ascii="Arial" w:hAnsi="Arial" w:cs="Arial"/>
              <w:smallCaps/>
              <w:sz w:val="2"/>
              <w:szCs w:val="2"/>
            </w:rPr>
          </w:pPr>
        </w:p>
      </w:tc>
    </w:tr>
    <w:tr w:rsidR="00A4644E" w:rsidRPr="00F84905" w14:paraId="4D443949" w14:textId="77777777" w:rsidTr="00014737">
      <w:trPr>
        <w:trHeight w:val="510"/>
      </w:trPr>
      <w:tc>
        <w:tcPr>
          <w:tcW w:w="2021" w:type="dxa"/>
          <w:vMerge/>
        </w:tcPr>
        <w:p w14:paraId="0651E955" w14:textId="77777777" w:rsidR="00A4644E" w:rsidRPr="00F84905" w:rsidRDefault="00A4644E" w:rsidP="00A4644E">
          <w:pPr>
            <w:rPr>
              <w:rFonts w:ascii="Arial" w:hAnsi="Arial" w:cs="Arial"/>
              <w:noProof/>
              <w:sz w:val="16"/>
              <w:szCs w:val="16"/>
              <w:lang w:eastAsia="fr-FR"/>
            </w:rPr>
          </w:pPr>
        </w:p>
      </w:tc>
      <w:tc>
        <w:tcPr>
          <w:tcW w:w="5775" w:type="dxa"/>
          <w:shd w:val="clear" w:color="auto" w:fill="F2F2F2" w:themeFill="background1" w:themeFillShade="F2"/>
          <w:vAlign w:val="bottom"/>
        </w:tcPr>
        <w:p w14:paraId="0F712684" w14:textId="77777777" w:rsidR="00A4644E" w:rsidRPr="00615A79" w:rsidRDefault="00A4644E" w:rsidP="00A4644E">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02DF581E" w14:textId="77777777" w:rsidR="00A4644E" w:rsidRPr="00F84905" w:rsidRDefault="00A4644E" w:rsidP="00A4644E">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A4644E" w:rsidRPr="00B65697" w14:paraId="1A81E020" w14:textId="77777777" w:rsidTr="00014737">
      <w:trPr>
        <w:trHeight w:val="57"/>
      </w:trPr>
      <w:tc>
        <w:tcPr>
          <w:tcW w:w="2021" w:type="dxa"/>
          <w:vMerge/>
          <w:tcBorders>
            <w:bottom w:val="nil"/>
          </w:tcBorders>
          <w:shd w:val="clear" w:color="auto" w:fill="auto"/>
        </w:tcPr>
        <w:p w14:paraId="4D567CD0" w14:textId="77777777" w:rsidR="00A4644E" w:rsidRPr="00B65697" w:rsidRDefault="00A4644E" w:rsidP="00A4644E">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09FF197F" w14:textId="77777777" w:rsidR="00A4644E" w:rsidRPr="00B65697" w:rsidRDefault="00A4644E" w:rsidP="00A4644E">
          <w:pPr>
            <w:rPr>
              <w:rFonts w:ascii="Arial" w:hAnsi="Arial" w:cs="Arial"/>
              <w:smallCaps/>
              <w:sz w:val="2"/>
              <w:szCs w:val="2"/>
            </w:rPr>
          </w:pPr>
        </w:p>
      </w:tc>
    </w:tr>
  </w:tbl>
  <w:p w14:paraId="3EC53EC6" w14:textId="0051096D" w:rsidR="00C56E31" w:rsidRPr="00A4644E" w:rsidRDefault="00C56E31" w:rsidP="00A4644E">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4F4D"/>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75A2C"/>
    <w:rsid w:val="0088211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26400"/>
    <w:rsid w:val="00931417"/>
    <w:rsid w:val="009379DA"/>
    <w:rsid w:val="00943ADF"/>
    <w:rsid w:val="00947E90"/>
    <w:rsid w:val="00950BE1"/>
    <w:rsid w:val="00951C8F"/>
    <w:rsid w:val="00957140"/>
    <w:rsid w:val="009638D5"/>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44E"/>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55E5"/>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53810"/>
  <w15:docId w15:val="{E73F6A66-C33C-491A-9A0B-4CD892552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34478"/>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D4494198AA22468C7E1D34EF077439" ma:contentTypeVersion="0" ma:contentTypeDescription="Crée un document." ma:contentTypeScope="" ma:versionID="f0bf50909eb5cc5c330a596dd8726c21">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27527A8A-0E52-4EF1-9F64-4ED2B7047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D8BF851-0708-4174-A433-B0348B21A7A8}">
  <ds:schemaRefs>
    <ds:schemaRef ds:uri="http://schemas.openxmlformats.org/officeDocument/2006/bibliography"/>
  </ds:schemaRefs>
</ds:datastoreItem>
</file>

<file path=customXml/itemProps4.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1418</Words>
  <Characters>7804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3</cp:revision>
  <cp:lastPrinted>2016-03-08T12:39:00Z</cp:lastPrinted>
  <dcterms:created xsi:type="dcterms:W3CDTF">2017-12-14T13:27:00Z</dcterms:created>
  <dcterms:modified xsi:type="dcterms:W3CDTF">2022-08-03T15:55:00Z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0x0101000BD4494198AA22468C7E1D34EF077439</vt:lpwstr>
  </property>
</Properties>
</file>