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44D31D6F" w:rsidR="00CE5DD3" w:rsidRPr="00535268" w:rsidRDefault="00201A04" w:rsidP="00CE5DD3">
            <w:pPr>
              <w:jc w:val="center"/>
              <w:rPr>
                <w:bCs/>
                <w:color w:val="000000" w:themeColor="text1"/>
                <w:sz w:val="32"/>
                <w:szCs w:val="32"/>
              </w:rPr>
            </w:pPr>
            <w:bookmarkStart w:id="1" w:name="Titre_Libel"/>
            <w:r>
              <w:rPr>
                <w:bCs/>
                <w:color w:val="000000" w:themeColor="text1"/>
                <w:sz w:val="32"/>
                <w:szCs w:val="32"/>
              </w:rPr>
              <w:t>Exploitant en transport routier de marchandises</w:t>
            </w:r>
            <w:bookmarkEnd w:id="1"/>
          </w:p>
          <w:p w14:paraId="3EC53816" w14:textId="58366A06" w:rsidR="00765FFB" w:rsidRPr="00765FFB" w:rsidRDefault="00765FFB" w:rsidP="00C962A7">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C962A7">
              <w:rPr>
                <w:rFonts w:cstheme="minorHAnsi"/>
                <w:b/>
                <w:smallCaps/>
                <w:color w:val="404040" w:themeColor="text1" w:themeTint="BF"/>
                <w:sz w:val="24"/>
                <w:szCs w:val="24"/>
              </w:rPr>
              <w:t>4</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17604773" w:rsidR="003E5D1B" w:rsidRPr="00477AC1" w:rsidRDefault="00201A04"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27/03/2019</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528F31F3" w:rsidR="003E5D1B" w:rsidRPr="00944192" w:rsidRDefault="00201A04"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06/04/2019</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7A3EC6EF" w:rsidR="00477AC1" w:rsidRPr="00944192" w:rsidRDefault="00201A04"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05/06/2019</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2"/>
          <w:footerReference w:type="default" r:id="rId13"/>
          <w:headerReference w:type="first" r:id="rId14"/>
          <w:footerReference w:type="first" r:id="rId15"/>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1D7F107F"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334654CC" w:rsidR="00CE5DD3" w:rsidRPr="00AA788A" w:rsidRDefault="00201A04"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6060D9">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C962A7">
        <w:rPr>
          <w:noProof/>
          <w:color w:val="FFFFFF" w:themeColor="background1"/>
          <w:sz w:val="16"/>
          <w:szCs w:val="16"/>
        </w:rPr>
        <w:t>Doc_Dest</w:t>
      </w:r>
      <w:bookmarkEnd w:id="12"/>
      <w:r w:rsidR="00CE5DD3" w:rsidRPr="00AA788A">
        <w:rPr>
          <w:noProof/>
          <w:color w:val="FFFFFF" w:themeColor="background1"/>
          <w:sz w:val="16"/>
          <w:szCs w:val="16"/>
        </w:rPr>
        <w:t xml:space="preserve">  </w:t>
      </w:r>
      <w:bookmarkStart w:id="13" w:name="Doc_Dest"/>
      <w:r w:rsidR="00C962A7">
        <w:rPr>
          <w:noProof/>
          <w:color w:val="FFFFFF" w:themeColor="background1"/>
          <w:sz w:val="16"/>
          <w:szCs w:val="16"/>
        </w:rPr>
        <w:t>Doc_Emetteur</w:t>
      </w:r>
      <w:bookmarkEnd w:id="13"/>
      <w:r w:rsidR="00CE5DD3" w:rsidRPr="00AA788A">
        <w:rPr>
          <w:noProof/>
          <w:color w:val="FFFFFF" w:themeColor="background1"/>
          <w:sz w:val="16"/>
          <w:szCs w:val="16"/>
        </w:rPr>
        <w:t xml:space="preserve">  </w:t>
      </w:r>
      <w:bookmarkStart w:id="14" w:name="Doc_CheminHTTP"/>
      <w:r w:rsidR="00F87D68">
        <w:rPr>
          <w:noProof/>
          <w:color w:val="FFFFFF" w:themeColor="background1"/>
          <w:sz w:val="16"/>
          <w:szCs w:val="16"/>
        </w:rPr>
        <w:t>C:\GesDTE\T-ETRMm07\ETRM_ECF_TP-00375m07_LE.docm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5E78ACA3" w:rsidR="00CE5DD3" w:rsidRPr="00AA788A" w:rsidRDefault="00201A04" w:rsidP="00CE5DD3">
      <w:pPr>
        <w:rPr>
          <w:noProof/>
          <w:color w:val="FFFFFF" w:themeColor="background1"/>
          <w:sz w:val="16"/>
          <w:szCs w:val="16"/>
        </w:rPr>
      </w:pPr>
      <w:bookmarkStart w:id="17" w:name="DTE_Historique"/>
      <w:r>
        <w:rPr>
          <w:noProof/>
          <w:color w:val="FFFFFF" w:themeColor="background1"/>
          <w:sz w:val="16"/>
          <w:szCs w:val="16"/>
        </w:rPr>
        <w:t>Modele du 12/09/18 16:17 , MODELE_ECF_LE.docm#Galais Jean-Jacques,G,16/04/19 11:28 , MODELE_ECF_LE.docm#Galais Jean-Jacques,R,16/04/19 11:30#Galais Jean-Jacques,PDF,16/04/19 11:31#</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6" w:history="1">
        <w:r w:rsidRPr="00236020">
          <w:rPr>
            <w:rStyle w:val="Lienhypertexte"/>
            <w:color w:val="auto"/>
            <w:sz w:val="20"/>
            <w:u w:val="single"/>
          </w:rPr>
          <w:t>http://travail-emploi.gouv.fr/</w:t>
        </w:r>
      </w:hyperlink>
      <w:r w:rsidRPr="00236020">
        <w:rPr>
          <w:sz w:val="20"/>
        </w:rPr>
        <w:t xml:space="preserve"> (rubrique </w:t>
      </w:r>
      <w:hyperlink r:id="rId17"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8"/>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45D4F3C9" w:rsidR="00310738" w:rsidRPr="00C56E31" w:rsidRDefault="00F87D68" w:rsidP="00980EE6">
            <w:pPr>
              <w:rPr>
                <w:b/>
                <w:color w:val="404040" w:themeColor="text1" w:themeTint="BF"/>
                <w:sz w:val="28"/>
                <w:szCs w:val="28"/>
              </w:rPr>
            </w:pPr>
            <w:bookmarkStart w:id="18" w:name="IntAct11"/>
            <w:r>
              <w:rPr>
                <w:rStyle w:val="Textedelespacerserv"/>
                <w:b/>
                <w:color w:val="404040" w:themeColor="text1" w:themeTint="BF"/>
                <w:sz w:val="28"/>
                <w:szCs w:val="28"/>
              </w:rPr>
              <w:t>Concevoir et organiser une prestation de transport terrestre de marchandises y compris à l’international</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67F89AC2" w14:textId="77777777" w:rsidR="00F87D68" w:rsidRDefault="00F87D68" w:rsidP="00917C6D">
            <w:pPr>
              <w:pStyle w:val="Listenumrote"/>
              <w:numPr>
                <w:ilvl w:val="0"/>
                <w:numId w:val="0"/>
              </w:numPr>
              <w:spacing w:after="0"/>
              <w:ind w:right="176"/>
              <w:rPr>
                <w:b w:val="0"/>
              </w:rPr>
            </w:pPr>
            <w:bookmarkStart w:id="19" w:name="IntC11"/>
            <w:r>
              <w:rPr>
                <w:b w:val="0"/>
              </w:rPr>
              <w:t>1. Étudier la faisabilité technique d’une demande de transport terrestre au besoin à l’international</w:t>
            </w:r>
          </w:p>
          <w:p w14:paraId="47E1F132" w14:textId="77777777" w:rsidR="00F87D68" w:rsidRDefault="00F87D68" w:rsidP="00917C6D">
            <w:pPr>
              <w:pStyle w:val="Listenumrote"/>
              <w:numPr>
                <w:ilvl w:val="0"/>
                <w:numId w:val="0"/>
              </w:numPr>
              <w:spacing w:after="0"/>
              <w:ind w:right="176"/>
              <w:rPr>
                <w:b w:val="0"/>
              </w:rPr>
            </w:pPr>
            <w:r>
              <w:rPr>
                <w:b w:val="0"/>
              </w:rPr>
              <w:t>2. Tarifer la demande de transport pour proposer l’offre par écrit au client</w:t>
            </w:r>
          </w:p>
          <w:p w14:paraId="5811F961" w14:textId="77777777" w:rsidR="00F87D68" w:rsidRDefault="00F87D68" w:rsidP="00917C6D">
            <w:pPr>
              <w:pStyle w:val="Listenumrote"/>
              <w:numPr>
                <w:ilvl w:val="0"/>
                <w:numId w:val="0"/>
              </w:numPr>
              <w:spacing w:after="0"/>
              <w:ind w:right="176"/>
              <w:rPr>
                <w:b w:val="0"/>
              </w:rPr>
            </w:pPr>
            <w:r>
              <w:rPr>
                <w:b w:val="0"/>
              </w:rPr>
              <w:t>3. Affecter et planifier les moyens adaptés à la réalisation d’une opération de transport terrestre au besoin à l’international</w:t>
            </w:r>
          </w:p>
          <w:bookmarkEnd w:id="19"/>
          <w:p w14:paraId="3EC5385E" w14:textId="05E25CE2"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4112A5"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4112A5"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4112A5"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4112A5"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6866DEDD" w:rsidR="00D074D9" w:rsidRPr="00C56E31" w:rsidRDefault="00F87D68" w:rsidP="00734737">
            <w:pPr>
              <w:rPr>
                <w:b/>
                <w:color w:val="404040" w:themeColor="text1" w:themeTint="BF"/>
                <w:sz w:val="28"/>
                <w:szCs w:val="28"/>
              </w:rPr>
            </w:pPr>
            <w:bookmarkStart w:id="20" w:name="IntAct21"/>
            <w:r>
              <w:rPr>
                <w:rStyle w:val="Textedelespacerserv"/>
                <w:b/>
                <w:color w:val="404040" w:themeColor="text1" w:themeTint="BF"/>
                <w:sz w:val="28"/>
                <w:szCs w:val="28"/>
              </w:rPr>
              <w:t>Mettre en œuvre et piloter les opérations de transport jusqu’à la clôture du dossier</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60786385" w14:textId="77777777" w:rsidR="00F87D68" w:rsidRDefault="00F87D68" w:rsidP="00B424B8">
            <w:pPr>
              <w:pStyle w:val="Listenumrote"/>
              <w:numPr>
                <w:ilvl w:val="0"/>
                <w:numId w:val="0"/>
              </w:numPr>
              <w:spacing w:after="0"/>
              <w:ind w:right="176"/>
              <w:rPr>
                <w:b w:val="0"/>
              </w:rPr>
            </w:pPr>
            <w:bookmarkStart w:id="21" w:name="IntC21"/>
            <w:r>
              <w:rPr>
                <w:b w:val="0"/>
              </w:rPr>
              <w:t>1. Encadrer l’activité d’une équipe de conducteurs dans le respect de la règlementation des transports et des règles de sûreté et de sécurité</w:t>
            </w:r>
          </w:p>
          <w:p w14:paraId="5419873B" w14:textId="77777777" w:rsidR="00F87D68" w:rsidRDefault="00F87D68" w:rsidP="00B424B8">
            <w:pPr>
              <w:pStyle w:val="Listenumrote"/>
              <w:numPr>
                <w:ilvl w:val="0"/>
                <w:numId w:val="0"/>
              </w:numPr>
              <w:spacing w:after="0"/>
              <w:ind w:right="176"/>
              <w:rPr>
                <w:b w:val="0"/>
              </w:rPr>
            </w:pPr>
            <w:r>
              <w:rPr>
                <w:b w:val="0"/>
              </w:rPr>
              <w:t>2. Coordonner et suivre l’exécution de chaque opération de transport</w:t>
            </w:r>
          </w:p>
          <w:p w14:paraId="1F657FD1" w14:textId="77777777" w:rsidR="00F87D68" w:rsidRDefault="00F87D68" w:rsidP="00B424B8">
            <w:pPr>
              <w:pStyle w:val="Listenumrote"/>
              <w:numPr>
                <w:ilvl w:val="0"/>
                <w:numId w:val="0"/>
              </w:numPr>
              <w:spacing w:after="0"/>
              <w:ind w:right="176"/>
              <w:rPr>
                <w:b w:val="0"/>
              </w:rPr>
            </w:pPr>
            <w:r>
              <w:rPr>
                <w:b w:val="0"/>
              </w:rPr>
              <w:t>3. Renseigner les tableaux de bord de suivi de qualité et de mesure de rentabilité des opérations de transport</w:t>
            </w:r>
          </w:p>
          <w:bookmarkEnd w:id="21"/>
          <w:p w14:paraId="3EC53985" w14:textId="46A0BC52"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4112A5"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4112A5"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4112A5"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4112A5"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2"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5A1F97D4" w:rsidR="00CB604F" w:rsidRPr="00607838" w:rsidRDefault="00F87D68" w:rsidP="00CB604F">
                <w:pPr>
                  <w:jc w:val="center"/>
                  <w:rPr>
                    <w:b/>
                    <w:color w:val="404040" w:themeColor="text1" w:themeTint="BF"/>
                    <w:sz w:val="20"/>
                    <w:szCs w:val="20"/>
                  </w:rPr>
                </w:pPr>
                <w:r>
                  <w:rPr>
                    <w:b/>
                    <w:color w:val="404040" w:themeColor="text1" w:themeTint="BF"/>
                    <w:sz w:val="20"/>
                    <w:szCs w:val="20"/>
                  </w:rPr>
                  <w:t>Concevoir et organiser une prestation de transport terrestre de marchandises y compris à l’international</w:t>
                </w:r>
              </w:p>
            </w:tc>
            <w:bookmarkEnd w:id="22" w:displacedByCustomXml="next"/>
          </w:sdtContent>
        </w:sdt>
        <w:sdt>
          <w:sdtPr>
            <w:rPr>
              <w:color w:val="404040" w:themeColor="text1" w:themeTint="BF"/>
              <w:sz w:val="20"/>
              <w:szCs w:val="20"/>
            </w:rPr>
            <w:alias w:val="Compétence pro"/>
            <w:tag w:val="Compétence pro"/>
            <w:id w:val="1450964327"/>
          </w:sdtPr>
          <w:sdtEndPr/>
          <w:sdtContent>
            <w:bookmarkStart w:id="23"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24F7030D" w14:textId="77777777" w:rsidR="00F87D68" w:rsidRDefault="00F87D68" w:rsidP="00CB604F">
                <w:pPr>
                  <w:rPr>
                    <w:color w:val="404040" w:themeColor="text1" w:themeTint="BF"/>
                    <w:sz w:val="20"/>
                    <w:szCs w:val="20"/>
                  </w:rPr>
                </w:pPr>
                <w:r>
                  <w:rPr>
                    <w:color w:val="404040" w:themeColor="text1" w:themeTint="BF"/>
                    <w:sz w:val="20"/>
                    <w:szCs w:val="20"/>
                  </w:rPr>
                  <w:t>1. Étudier la faisabilité technique d’une demande de transport terrestre au besoin à l’international</w:t>
                </w:r>
              </w:p>
              <w:p w14:paraId="3F71D9D3" w14:textId="77777777" w:rsidR="00F87D68" w:rsidRDefault="00F87D68" w:rsidP="00CB604F">
                <w:pPr>
                  <w:rPr>
                    <w:color w:val="404040" w:themeColor="text1" w:themeTint="BF"/>
                    <w:sz w:val="20"/>
                    <w:szCs w:val="20"/>
                  </w:rPr>
                </w:pPr>
                <w:r>
                  <w:rPr>
                    <w:color w:val="404040" w:themeColor="text1" w:themeTint="BF"/>
                    <w:sz w:val="20"/>
                    <w:szCs w:val="20"/>
                  </w:rPr>
                  <w:t>2. Tarifer la demande de transport pour proposer l’offre par écrit au client</w:t>
                </w:r>
              </w:p>
              <w:p w14:paraId="687D6BF9" w14:textId="77777777" w:rsidR="00F87D68" w:rsidRDefault="00F87D68" w:rsidP="00CB604F">
                <w:pPr>
                  <w:rPr>
                    <w:color w:val="404040" w:themeColor="text1" w:themeTint="BF"/>
                    <w:sz w:val="20"/>
                    <w:szCs w:val="20"/>
                  </w:rPr>
                </w:pPr>
                <w:r>
                  <w:rPr>
                    <w:color w:val="404040" w:themeColor="text1" w:themeTint="BF"/>
                    <w:sz w:val="20"/>
                    <w:szCs w:val="20"/>
                  </w:rPr>
                  <w:t>3. Affecter et planifier les moyens adaptés à la réalisation d’une opération de transport terrestre au besoin à l’international</w:t>
                </w:r>
              </w:p>
              <w:p w14:paraId="61E03C1A" w14:textId="585C5032" w:rsidR="00CB604F" w:rsidRPr="00607838" w:rsidRDefault="00CB604F" w:rsidP="00CB604F">
                <w:pPr>
                  <w:rPr>
                    <w:color w:val="404040" w:themeColor="text1" w:themeTint="BF"/>
                    <w:sz w:val="20"/>
                    <w:szCs w:val="20"/>
                  </w:rPr>
                </w:pPr>
              </w:p>
            </w:tc>
            <w:bookmarkEnd w:id="23"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4" w:name="sommaire2" w:colFirst="0" w:colLast="2" w:displacedByCustomXml="next"/>
        <w:sdt>
          <w:sdtPr>
            <w:rPr>
              <w:b/>
              <w:color w:val="404040" w:themeColor="text1" w:themeTint="BF"/>
              <w:sz w:val="20"/>
              <w:szCs w:val="20"/>
            </w:rPr>
            <w:alias w:val="activité type"/>
            <w:tag w:val="activité type"/>
            <w:id w:val="2074231691"/>
          </w:sdtPr>
          <w:sdtEndPr/>
          <w:sdtContent>
            <w:bookmarkStart w:id="25"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5B7B3512" w:rsidR="00CB604F" w:rsidRPr="00607838" w:rsidRDefault="00F87D68" w:rsidP="00CB604F">
                <w:pPr>
                  <w:jc w:val="center"/>
                  <w:rPr>
                    <w:b/>
                    <w:color w:val="404040" w:themeColor="text1" w:themeTint="BF"/>
                    <w:sz w:val="20"/>
                    <w:szCs w:val="20"/>
                  </w:rPr>
                </w:pPr>
                <w:r>
                  <w:rPr>
                    <w:b/>
                    <w:color w:val="404040" w:themeColor="text1" w:themeTint="BF"/>
                    <w:sz w:val="20"/>
                    <w:szCs w:val="20"/>
                  </w:rPr>
                  <w:t>Mettre en œuvre et piloter les opérations de transport jusqu’à la clôture du dossier</w:t>
                </w:r>
              </w:p>
            </w:tc>
            <w:bookmarkEnd w:id="25"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6" w:name="IntC22" w:displacedByCustomXml="prev"/>
              <w:p w14:paraId="4B94E055" w14:textId="77777777" w:rsidR="00F87D68" w:rsidRDefault="00F87D68" w:rsidP="00CB604F">
                <w:pPr>
                  <w:rPr>
                    <w:color w:val="404040" w:themeColor="text1" w:themeTint="BF"/>
                    <w:sz w:val="20"/>
                    <w:szCs w:val="20"/>
                  </w:rPr>
                </w:pPr>
                <w:r>
                  <w:rPr>
                    <w:color w:val="404040" w:themeColor="text1" w:themeTint="BF"/>
                    <w:sz w:val="20"/>
                    <w:szCs w:val="20"/>
                  </w:rPr>
                  <w:t>1. Encadrer l’activité d’une équipe de conducteurs dans le respect de la règlementation des transports et des règles de sûreté et de sécurité</w:t>
                </w:r>
              </w:p>
              <w:p w14:paraId="1F60B503" w14:textId="77777777" w:rsidR="00F87D68" w:rsidRDefault="00F87D68" w:rsidP="00CB604F">
                <w:pPr>
                  <w:rPr>
                    <w:color w:val="404040" w:themeColor="text1" w:themeTint="BF"/>
                    <w:sz w:val="20"/>
                    <w:szCs w:val="20"/>
                  </w:rPr>
                </w:pPr>
                <w:r>
                  <w:rPr>
                    <w:color w:val="404040" w:themeColor="text1" w:themeTint="BF"/>
                    <w:sz w:val="20"/>
                    <w:szCs w:val="20"/>
                  </w:rPr>
                  <w:t>2. Coordonner et suivre l’exécution de chaque opération de transport</w:t>
                </w:r>
              </w:p>
              <w:p w14:paraId="58577526" w14:textId="77777777" w:rsidR="00F87D68" w:rsidRDefault="00F87D68" w:rsidP="00CB604F">
                <w:pPr>
                  <w:rPr>
                    <w:color w:val="404040" w:themeColor="text1" w:themeTint="BF"/>
                    <w:sz w:val="20"/>
                    <w:szCs w:val="20"/>
                  </w:rPr>
                </w:pPr>
                <w:r>
                  <w:rPr>
                    <w:color w:val="404040" w:themeColor="text1" w:themeTint="BF"/>
                    <w:sz w:val="20"/>
                    <w:szCs w:val="20"/>
                  </w:rPr>
                  <w:t>3. Renseigner les tableaux de bord de suivi de qualité et de mesure de rentabilité des opérations de transport</w:t>
                </w:r>
              </w:p>
              <w:p w14:paraId="383FBC14" w14:textId="781F0032" w:rsidR="00CB604F" w:rsidRDefault="004112A5" w:rsidP="00CB604F">
                <w:pPr>
                  <w:rPr>
                    <w:color w:val="404040" w:themeColor="text1" w:themeTint="BF"/>
                    <w:sz w:val="20"/>
                    <w:szCs w:val="20"/>
                  </w:rPr>
                </w:pPr>
              </w:p>
              <w:bookmarkEnd w:id="26"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4"/>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5C4481C4" w:rsidR="00CB604F" w:rsidRPr="00607838" w:rsidRDefault="00CB604F" w:rsidP="00CB604F">
            <w:pPr>
              <w:jc w:val="center"/>
              <w:rPr>
                <w:b/>
                <w:color w:val="404040" w:themeColor="text1" w:themeTint="BF"/>
                <w:sz w:val="20"/>
                <w:szCs w:val="20"/>
              </w:rPr>
            </w:pPr>
            <w:bookmarkStart w:id="27" w:name="sommaire3"/>
            <w:bookmarkEnd w:id="27"/>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6ED0EC5" w14:textId="2969D607"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64FE43D6"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3949EA4C" w14:textId="0120DE56"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63AE2705" w14:textId="4B331106" w:rsidR="00CB604F" w:rsidRDefault="00CB604F" w:rsidP="00CB604F">
            <w:pPr>
              <w:rPr>
                <w:rFonts w:cstheme="minorHAnsi"/>
                <w:noProof/>
                <w:color w:val="404040" w:themeColor="text1" w:themeTint="BF"/>
                <w:lang w:eastAsia="fr-FR"/>
              </w:rPr>
            </w:pPr>
          </w:p>
        </w:tc>
      </w:tr>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0B0A1FDF" w:rsidR="00CB604F" w:rsidRPr="00607838" w:rsidRDefault="00CB604F" w:rsidP="00CB604F">
            <w:pPr>
              <w:jc w:val="center"/>
              <w:rPr>
                <w:b/>
                <w:color w:val="404040" w:themeColor="text1" w:themeTint="BF"/>
                <w:sz w:val="20"/>
                <w:szCs w:val="20"/>
              </w:rPr>
            </w:pPr>
            <w:bookmarkStart w:id="28" w:name="sommaire4"/>
            <w:bookmarkEnd w:id="28"/>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1FDBF272"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19745B36"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1E756A1B"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6CC60A68" w:rsidR="00CB604F" w:rsidRPr="00607838" w:rsidRDefault="00CB604F" w:rsidP="00CB604F">
            <w:pPr>
              <w:jc w:val="center"/>
              <w:rPr>
                <w:b/>
                <w:color w:val="404040" w:themeColor="text1" w:themeTint="BF"/>
                <w:sz w:val="20"/>
                <w:szCs w:val="20"/>
              </w:rPr>
            </w:pPr>
            <w:bookmarkStart w:id="29" w:name="sommaire5"/>
            <w:bookmarkEnd w:id="29"/>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15826E65"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42035937"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048A203C"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9"/>
      <w:footerReference w:type="first" r:id="rId20"/>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32CAEC" w14:textId="77777777" w:rsidR="003A74A1" w:rsidRDefault="003A74A1" w:rsidP="00D54522">
      <w:r>
        <w:separator/>
      </w:r>
    </w:p>
  </w:endnote>
  <w:endnote w:type="continuationSeparator" w:id="0">
    <w:p w14:paraId="4FF7F2EB" w14:textId="77777777" w:rsidR="003A74A1" w:rsidRDefault="003A74A1"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1CF7ED33" w:rsidR="00C56E31" w:rsidRPr="0037256B" w:rsidRDefault="006060D9"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ETRM</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338F802D" w:rsidR="00C56E31" w:rsidRPr="0037256B" w:rsidRDefault="006060D9"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TP-00375</w:t>
          </w:r>
          <w:bookmarkEnd w:id="7"/>
        </w:p>
      </w:tc>
      <w:tc>
        <w:tcPr>
          <w:tcW w:w="838" w:type="dxa"/>
          <w:vAlign w:val="center"/>
        </w:tcPr>
        <w:p w14:paraId="3EC53ED4" w14:textId="3859154F" w:rsidR="00C56E31" w:rsidRPr="0037256B" w:rsidRDefault="006060D9"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07</w:t>
          </w:r>
          <w:bookmarkEnd w:id="8"/>
        </w:p>
      </w:tc>
      <w:tc>
        <w:tcPr>
          <w:tcW w:w="1701" w:type="dxa"/>
          <w:vAlign w:val="center"/>
        </w:tcPr>
        <w:p w14:paraId="3EC53ED5" w14:textId="68865114" w:rsidR="00C56E31" w:rsidRPr="0037256B" w:rsidRDefault="00201A04"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06/04/2019</w:t>
          </w:r>
          <w:bookmarkEnd w:id="9"/>
        </w:p>
      </w:tc>
      <w:tc>
        <w:tcPr>
          <w:tcW w:w="1560" w:type="dxa"/>
          <w:vAlign w:val="center"/>
        </w:tcPr>
        <w:p w14:paraId="3EC53ED6" w14:textId="5134120D"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201A04">
            <w:rPr>
              <w:rFonts w:ascii="Arial Narrow" w:hAnsi="Arial Narrow" w:cs="Arial"/>
              <w:noProof/>
              <w:color w:val="595959" w:themeColor="text1" w:themeTint="A6"/>
              <w:sz w:val="18"/>
              <w:szCs w:val="18"/>
            </w:rPr>
            <w:t>16/04/2019</w:t>
          </w:r>
          <w:r>
            <w:rPr>
              <w:rFonts w:ascii="Arial Narrow" w:hAnsi="Arial Narrow" w:cs="Arial"/>
              <w:color w:val="595959" w:themeColor="text1" w:themeTint="A6"/>
              <w:sz w:val="18"/>
              <w:szCs w:val="18"/>
            </w:rPr>
            <w:fldChar w:fldCharType="end"/>
          </w:r>
        </w:p>
      </w:tc>
      <w:tc>
        <w:tcPr>
          <w:tcW w:w="662" w:type="dxa"/>
          <w:vAlign w:val="center"/>
        </w:tcPr>
        <w:p w14:paraId="3EC53ED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201A04">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201A04">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8D5F74" w14:textId="77777777" w:rsidR="003A74A1" w:rsidRDefault="003A74A1" w:rsidP="00D54522">
      <w:r>
        <w:separator/>
      </w:r>
    </w:p>
  </w:footnote>
  <w:footnote w:type="continuationSeparator" w:id="0">
    <w:p w14:paraId="19581FCB" w14:textId="77777777" w:rsidR="003A74A1" w:rsidRDefault="003A74A1" w:rsidP="00D545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7DDE00B1">
                <wp:extent cx="1146442" cy="1121245"/>
                <wp:effectExtent l="0" t="0" r="0" b="317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46442" cy="112124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F00" w14:textId="77777777" w:rsidR="00C56E31" w:rsidRDefault="00C56E31">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1A04"/>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2F3082"/>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60D9"/>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62A7"/>
    <w:rsid w:val="00C97986"/>
    <w:rsid w:val="00CA6F29"/>
    <w:rsid w:val="00CB58EC"/>
    <w:rsid w:val="00CB604F"/>
    <w:rsid w:val="00CB617F"/>
    <w:rsid w:val="00CB7F23"/>
    <w:rsid w:val="00CC05B1"/>
    <w:rsid w:val="00CC31E7"/>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42E20"/>
    <w:rsid w:val="00F44700"/>
    <w:rsid w:val="00F4783C"/>
    <w:rsid w:val="00F47935"/>
    <w:rsid w:val="00F50A19"/>
    <w:rsid w:val="00F60203"/>
    <w:rsid w:val="00F6132F"/>
    <w:rsid w:val="00F64AAE"/>
    <w:rsid w:val="00F7138E"/>
    <w:rsid w:val="00F76C15"/>
    <w:rsid w:val="00F84905"/>
    <w:rsid w:val="00F85F7D"/>
    <w:rsid w:val="00F87D68"/>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C53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www.certification.afpa.fr/certification-annexes.html" TargetMode="External"/><Relationship Id="rId2" Type="http://schemas.openxmlformats.org/officeDocument/2006/relationships/customXml" Target="../customXml/item2.xml"/><Relationship Id="rId16" Type="http://schemas.openxmlformats.org/officeDocument/2006/relationships/hyperlink" Target="http://travail-emploi.gouv.fr/"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3.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E219288-5026-45A0-879C-8E85EA41E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1738</Words>
  <Characters>7685</Characters>
  <Application>Microsoft Office Word</Application>
  <DocSecurity>0</DocSecurity>
  <Lines>853</Lines>
  <Paragraphs>554</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8869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Galais Jean-Jacques</cp:lastModifiedBy>
  <cp:revision>2</cp:revision>
  <cp:lastPrinted>2016-03-08T12:39:00Z</cp:lastPrinted>
  <dcterms:created xsi:type="dcterms:W3CDTF">2019-04-16T09:31:00Z</dcterms:created>
  <dcterms:modified xsi:type="dcterms:W3CDTF">2019-04-16T09:31:00Z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