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B519EC5" w:rsidR="00CE5DD3" w:rsidRPr="00535268" w:rsidRDefault="001B5D3D" w:rsidP="00CE5DD3">
            <w:pPr>
              <w:jc w:val="center"/>
              <w:rPr>
                <w:bCs/>
                <w:color w:val="000000" w:themeColor="text1"/>
                <w:sz w:val="32"/>
                <w:szCs w:val="32"/>
              </w:rPr>
            </w:pPr>
            <w:bookmarkStart w:id="0" w:name="Titre_Libel"/>
            <w:r>
              <w:rPr>
                <w:bCs/>
                <w:color w:val="000000" w:themeColor="text1"/>
                <w:sz w:val="32"/>
                <w:szCs w:val="32"/>
              </w:rPr>
              <w:t>Assistant de direction</w:t>
            </w:r>
            <w:bookmarkEnd w:id="0"/>
          </w:p>
          <w:p w14:paraId="3EC53816" w14:textId="5FED2BF8" w:rsidR="00765FFB" w:rsidRPr="00765FFB" w:rsidRDefault="00765FFB" w:rsidP="00931DAE">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bookmarkStart w:id="2" w:name="_GoBack"/>
            <w:bookmarkEnd w:id="2"/>
            <w:r w:rsidR="00931DAE">
              <w:rPr>
                <w:rFonts w:cstheme="minorHAnsi"/>
                <w:b/>
                <w:smallCaps/>
                <w:color w:val="404040" w:themeColor="text1" w:themeTint="BF"/>
                <w:sz w:val="24"/>
                <w:szCs w:val="24"/>
              </w:rPr>
              <w:t>5</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20F1E98C" w:rsidR="003E5D1B" w:rsidRPr="00477AC1" w:rsidRDefault="001B5D3D"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08/02/2019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44F95216" w:rsidR="003E5D1B" w:rsidRPr="00944192" w:rsidRDefault="001B5D3D"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14/02/2019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5C512083" w:rsidR="00477AC1" w:rsidRPr="00944192" w:rsidRDefault="001B5D3D"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29/07/2019</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3AFA81C1" w:rsidR="00CE5DD3" w:rsidRPr="00AA788A" w:rsidRDefault="001B5D3D"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2E0429">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9F0D42">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9F0D42">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1A7319">
        <w:rPr>
          <w:noProof/>
          <w:color w:val="FFFFFF" w:themeColor="background1"/>
          <w:sz w:val="16"/>
          <w:szCs w:val="16"/>
        </w:rPr>
        <w:t>C:\GesDTE\T-ADm03\AD_ECF_TP-01293m03_LE.docm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6A811683" w:rsidR="00CE5DD3" w:rsidRPr="00AA788A" w:rsidRDefault="001B5D3D" w:rsidP="00CE5DD3">
      <w:pPr>
        <w:rPr>
          <w:noProof/>
          <w:color w:val="FFFFFF" w:themeColor="background1"/>
          <w:sz w:val="16"/>
          <w:szCs w:val="16"/>
        </w:rPr>
      </w:pPr>
      <w:bookmarkStart w:id="17" w:name="DTE_Historique"/>
      <w:r>
        <w:rPr>
          <w:noProof/>
          <w:color w:val="FFFFFF" w:themeColor="background1"/>
          <w:sz w:val="16"/>
          <w:szCs w:val="16"/>
        </w:rPr>
        <w:t>Modele du 12/09/18 15:17 , MODELE_ECF_LE.docm#Galais Jean-Jacques,G,19/02/19 15:41 , MODELE_ECF_LE.docm#Galais Jean-Jacques,R,19/02/19 15:44#Galais Jean-Jacques,PDF,19/02/19 15:44#</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23EB6894" w:rsidR="00310738" w:rsidRPr="00C56E31" w:rsidRDefault="001A7319" w:rsidP="00980EE6">
            <w:pPr>
              <w:rPr>
                <w:b/>
                <w:color w:val="404040" w:themeColor="text1" w:themeTint="BF"/>
                <w:sz w:val="28"/>
                <w:szCs w:val="28"/>
              </w:rPr>
            </w:pPr>
            <w:bookmarkStart w:id="18" w:name="IntAct11"/>
            <w:r>
              <w:rPr>
                <w:rStyle w:val="Textedelespacerserv"/>
                <w:b/>
                <w:color w:val="404040" w:themeColor="text1" w:themeTint="BF"/>
                <w:sz w:val="28"/>
                <w:szCs w:val="28"/>
              </w:rPr>
              <w:t>Assister la direction au quotidien et faciliter la prise de décisions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AC882BC" w14:textId="77777777" w:rsidR="001A7319" w:rsidRDefault="001A7319" w:rsidP="00917C6D">
            <w:pPr>
              <w:pStyle w:val="Listenumrote"/>
              <w:numPr>
                <w:ilvl w:val="0"/>
                <w:numId w:val="0"/>
              </w:numPr>
              <w:spacing w:after="0"/>
              <w:ind w:right="176"/>
              <w:rPr>
                <w:b w:val="0"/>
              </w:rPr>
            </w:pPr>
            <w:bookmarkStart w:id="19" w:name="IntC11"/>
            <w:r>
              <w:rPr>
                <w:b w:val="0"/>
              </w:rPr>
              <w:t>1. Organiser et coordonner les activités quotidiennes de l'équipe de direction</w:t>
            </w:r>
          </w:p>
          <w:p w14:paraId="4D67CED6" w14:textId="77777777" w:rsidR="001A7319" w:rsidRDefault="001A7319" w:rsidP="00917C6D">
            <w:pPr>
              <w:pStyle w:val="Listenumrote"/>
              <w:numPr>
                <w:ilvl w:val="0"/>
                <w:numId w:val="0"/>
              </w:numPr>
              <w:spacing w:after="0"/>
              <w:ind w:right="176"/>
              <w:rPr>
                <w:b w:val="0"/>
              </w:rPr>
            </w:pPr>
            <w:r>
              <w:rPr>
                <w:b w:val="0"/>
              </w:rPr>
              <w:t>2. Concevoir des outils de pilotage et présenter des informations chiffrées de gestion</w:t>
            </w:r>
          </w:p>
          <w:p w14:paraId="3F3296B8" w14:textId="77777777" w:rsidR="001A7319" w:rsidRDefault="001A7319" w:rsidP="00917C6D">
            <w:pPr>
              <w:pStyle w:val="Listenumrote"/>
              <w:numPr>
                <w:ilvl w:val="0"/>
                <w:numId w:val="0"/>
              </w:numPr>
              <w:spacing w:after="0"/>
              <w:ind w:right="176"/>
              <w:rPr>
                <w:b w:val="0"/>
              </w:rPr>
            </w:pPr>
            <w:r>
              <w:rPr>
                <w:b w:val="0"/>
              </w:rPr>
              <w:t>3. Optimiser les processus administratifs</w:t>
            </w:r>
          </w:p>
          <w:bookmarkEnd w:id="19"/>
          <w:p w14:paraId="3EC5385E" w14:textId="2276B60B"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931DAE"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931DAE"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931DAE"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931DAE"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75CE8F92" w:rsidR="00D074D9" w:rsidRPr="00C56E31" w:rsidRDefault="001A7319" w:rsidP="00734737">
            <w:pPr>
              <w:rPr>
                <w:b/>
                <w:color w:val="404040" w:themeColor="text1" w:themeTint="BF"/>
                <w:sz w:val="28"/>
                <w:szCs w:val="28"/>
              </w:rPr>
            </w:pPr>
            <w:bookmarkStart w:id="20" w:name="IntAct21"/>
            <w:r>
              <w:rPr>
                <w:rStyle w:val="Textedelespacerserv"/>
                <w:b/>
                <w:color w:val="404040" w:themeColor="text1" w:themeTint="BF"/>
                <w:sz w:val="28"/>
                <w:szCs w:val="28"/>
              </w:rPr>
              <w:t>Gérer le traitement, l'organisation et le partage de l'information</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AE9CEAA" w14:textId="77777777" w:rsidR="001A7319" w:rsidRDefault="001A7319" w:rsidP="00B424B8">
            <w:pPr>
              <w:pStyle w:val="Listenumrote"/>
              <w:numPr>
                <w:ilvl w:val="0"/>
                <w:numId w:val="0"/>
              </w:numPr>
              <w:spacing w:after="0"/>
              <w:ind w:right="176"/>
              <w:rPr>
                <w:b w:val="0"/>
              </w:rPr>
            </w:pPr>
            <w:bookmarkStart w:id="21" w:name="IntC21"/>
            <w:r>
              <w:rPr>
                <w:b w:val="0"/>
              </w:rPr>
              <w:t>1. Assurer la recherche, la synthèse et la diffusion de l'information</w:t>
            </w:r>
          </w:p>
          <w:p w14:paraId="24535A93" w14:textId="77777777" w:rsidR="001A7319" w:rsidRDefault="001A7319" w:rsidP="00B424B8">
            <w:pPr>
              <w:pStyle w:val="Listenumrote"/>
              <w:numPr>
                <w:ilvl w:val="0"/>
                <w:numId w:val="0"/>
              </w:numPr>
              <w:spacing w:after="0"/>
              <w:ind w:right="176"/>
              <w:rPr>
                <w:b w:val="0"/>
              </w:rPr>
            </w:pPr>
            <w:r>
              <w:rPr>
                <w:b w:val="0"/>
              </w:rPr>
              <w:t>2. Communiquer par écrit, en français et en anglais</w:t>
            </w:r>
          </w:p>
          <w:p w14:paraId="53E6FE6D" w14:textId="77777777" w:rsidR="001A7319" w:rsidRDefault="001A7319" w:rsidP="00B424B8">
            <w:pPr>
              <w:pStyle w:val="Listenumrote"/>
              <w:numPr>
                <w:ilvl w:val="0"/>
                <w:numId w:val="0"/>
              </w:numPr>
              <w:spacing w:after="0"/>
              <w:ind w:right="176"/>
              <w:rPr>
                <w:b w:val="0"/>
              </w:rPr>
            </w:pPr>
            <w:r>
              <w:rPr>
                <w:b w:val="0"/>
              </w:rPr>
              <w:t>3. Assurer l'interface orale entre les dirigeants et leurs interlocuteurs, en français et en anglais</w:t>
            </w:r>
          </w:p>
          <w:p w14:paraId="0EAF2751" w14:textId="77777777" w:rsidR="001A7319" w:rsidRDefault="001A7319" w:rsidP="00B424B8">
            <w:pPr>
              <w:pStyle w:val="Listenumrote"/>
              <w:numPr>
                <w:ilvl w:val="0"/>
                <w:numId w:val="0"/>
              </w:numPr>
              <w:spacing w:after="0"/>
              <w:ind w:right="176"/>
              <w:rPr>
                <w:b w:val="0"/>
              </w:rPr>
            </w:pPr>
            <w:r>
              <w:rPr>
                <w:b w:val="0"/>
              </w:rPr>
              <w:t>4. Organiser la conservation et la traçabilité de l'information</w:t>
            </w:r>
          </w:p>
          <w:bookmarkEnd w:id="21"/>
          <w:p w14:paraId="3EC53985" w14:textId="36A90EF2"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931DAE"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931DAE"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931DAE"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931DAE"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68AA76B6" w:rsidR="00D074D9" w:rsidRPr="00D178F8" w:rsidRDefault="001A7319"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Assister la direction dans la gestion de projets et dossiers spécifiques</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EF0A16C" w14:textId="77777777" w:rsidR="001A7319" w:rsidRDefault="001A7319" w:rsidP="00B424B8">
            <w:pPr>
              <w:pStyle w:val="Listenumrote"/>
              <w:numPr>
                <w:ilvl w:val="0"/>
                <w:numId w:val="0"/>
              </w:numPr>
              <w:spacing w:after="0"/>
              <w:ind w:right="176"/>
              <w:rPr>
                <w:b w:val="0"/>
              </w:rPr>
            </w:pPr>
            <w:bookmarkStart w:id="23" w:name="IntC31"/>
            <w:r>
              <w:rPr>
                <w:b w:val="0"/>
              </w:rPr>
              <w:t>1. Participer à la coordination et au suivi d'un projet</w:t>
            </w:r>
          </w:p>
          <w:p w14:paraId="02E30DEB" w14:textId="77777777" w:rsidR="001A7319" w:rsidRDefault="001A7319" w:rsidP="00B424B8">
            <w:pPr>
              <w:pStyle w:val="Listenumrote"/>
              <w:numPr>
                <w:ilvl w:val="0"/>
                <w:numId w:val="0"/>
              </w:numPr>
              <w:spacing w:after="0"/>
              <w:ind w:right="176"/>
              <w:rPr>
                <w:b w:val="0"/>
              </w:rPr>
            </w:pPr>
            <w:r>
              <w:rPr>
                <w:b w:val="0"/>
              </w:rPr>
              <w:t>2. Organiser un événement</w:t>
            </w:r>
          </w:p>
          <w:p w14:paraId="2E890C04" w14:textId="77777777" w:rsidR="001A7319" w:rsidRDefault="001A7319" w:rsidP="00B424B8">
            <w:pPr>
              <w:pStyle w:val="Listenumrote"/>
              <w:numPr>
                <w:ilvl w:val="0"/>
                <w:numId w:val="0"/>
              </w:numPr>
              <w:spacing w:after="0"/>
              <w:ind w:right="176"/>
              <w:rPr>
                <w:b w:val="0"/>
              </w:rPr>
            </w:pPr>
            <w:r>
              <w:rPr>
                <w:b w:val="0"/>
              </w:rPr>
              <w:t>3. Mettre en œuvre une action de communication</w:t>
            </w:r>
          </w:p>
          <w:p w14:paraId="16FF5EE4" w14:textId="77777777" w:rsidR="001A7319" w:rsidRDefault="001A7319" w:rsidP="00B424B8">
            <w:pPr>
              <w:pStyle w:val="Listenumrote"/>
              <w:numPr>
                <w:ilvl w:val="0"/>
                <w:numId w:val="0"/>
              </w:numPr>
              <w:spacing w:after="0"/>
              <w:ind w:right="176"/>
              <w:rPr>
                <w:b w:val="0"/>
              </w:rPr>
            </w:pPr>
            <w:r>
              <w:rPr>
                <w:b w:val="0"/>
              </w:rPr>
              <w:t>4. Contribuer à la gestion des ressources humaines</w:t>
            </w:r>
          </w:p>
          <w:bookmarkEnd w:id="23"/>
          <w:p w14:paraId="3EC53AAC" w14:textId="5A9EBE82"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931DAE"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931DAE"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931DAE"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931DAE"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C79AF19" w:rsidR="00CB604F" w:rsidRPr="00607838" w:rsidRDefault="001A7319" w:rsidP="00CB604F">
                <w:pPr>
                  <w:jc w:val="center"/>
                  <w:rPr>
                    <w:b/>
                    <w:color w:val="404040" w:themeColor="text1" w:themeTint="BF"/>
                    <w:sz w:val="20"/>
                    <w:szCs w:val="20"/>
                  </w:rPr>
                </w:pPr>
                <w:r>
                  <w:rPr>
                    <w:b/>
                    <w:color w:val="404040" w:themeColor="text1" w:themeTint="BF"/>
                    <w:sz w:val="20"/>
                    <w:szCs w:val="20"/>
                  </w:rPr>
                  <w:t>Assister la direction au quotidien et faciliter la prise de décisions</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37D0378" w14:textId="77777777" w:rsidR="001A7319" w:rsidRDefault="001A7319" w:rsidP="00CB604F">
                <w:pPr>
                  <w:rPr>
                    <w:color w:val="404040" w:themeColor="text1" w:themeTint="BF"/>
                    <w:sz w:val="20"/>
                    <w:szCs w:val="20"/>
                  </w:rPr>
                </w:pPr>
                <w:r>
                  <w:rPr>
                    <w:color w:val="404040" w:themeColor="text1" w:themeTint="BF"/>
                    <w:sz w:val="20"/>
                    <w:szCs w:val="20"/>
                  </w:rPr>
                  <w:t>1. Organiser et coordonner les activités quotidiennes de l'équipe de direction</w:t>
                </w:r>
              </w:p>
              <w:p w14:paraId="20F95138" w14:textId="77777777" w:rsidR="001A7319" w:rsidRDefault="001A7319" w:rsidP="00CB604F">
                <w:pPr>
                  <w:rPr>
                    <w:color w:val="404040" w:themeColor="text1" w:themeTint="BF"/>
                    <w:sz w:val="20"/>
                    <w:szCs w:val="20"/>
                  </w:rPr>
                </w:pPr>
                <w:r>
                  <w:rPr>
                    <w:color w:val="404040" w:themeColor="text1" w:themeTint="BF"/>
                    <w:sz w:val="20"/>
                    <w:szCs w:val="20"/>
                  </w:rPr>
                  <w:t>2. Concevoir des outils de pilotage et présenter des informations chiffrées de gestion</w:t>
                </w:r>
              </w:p>
              <w:p w14:paraId="793A2206" w14:textId="77777777" w:rsidR="001A7319" w:rsidRDefault="001A7319" w:rsidP="00CB604F">
                <w:pPr>
                  <w:rPr>
                    <w:color w:val="404040" w:themeColor="text1" w:themeTint="BF"/>
                    <w:sz w:val="20"/>
                    <w:szCs w:val="20"/>
                  </w:rPr>
                </w:pPr>
                <w:r>
                  <w:rPr>
                    <w:color w:val="404040" w:themeColor="text1" w:themeTint="BF"/>
                    <w:sz w:val="20"/>
                    <w:szCs w:val="20"/>
                  </w:rPr>
                  <w:t>3. Optimiser les processus administratifs</w:t>
                </w:r>
              </w:p>
              <w:p w14:paraId="61E03C1A" w14:textId="17AD9502"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3D5011A" w:rsidR="00CB604F" w:rsidRPr="00607838" w:rsidRDefault="001A7319" w:rsidP="00CB604F">
                <w:pPr>
                  <w:jc w:val="center"/>
                  <w:rPr>
                    <w:b/>
                    <w:color w:val="404040" w:themeColor="text1" w:themeTint="BF"/>
                    <w:sz w:val="20"/>
                    <w:szCs w:val="20"/>
                  </w:rPr>
                </w:pPr>
                <w:r>
                  <w:rPr>
                    <w:b/>
                    <w:color w:val="404040" w:themeColor="text1" w:themeTint="BF"/>
                    <w:sz w:val="20"/>
                    <w:szCs w:val="20"/>
                  </w:rPr>
                  <w:t>Gérer le traitement, l'organisation et le partage de l'information</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58189CA8" w14:textId="77777777" w:rsidR="001A7319" w:rsidRDefault="001A7319" w:rsidP="00CB604F">
                <w:pPr>
                  <w:rPr>
                    <w:color w:val="404040" w:themeColor="text1" w:themeTint="BF"/>
                    <w:sz w:val="20"/>
                    <w:szCs w:val="20"/>
                  </w:rPr>
                </w:pPr>
                <w:r>
                  <w:rPr>
                    <w:color w:val="404040" w:themeColor="text1" w:themeTint="BF"/>
                    <w:sz w:val="20"/>
                    <w:szCs w:val="20"/>
                  </w:rPr>
                  <w:t>1. Assurer la recherche, la synthèse et la diffusion de l'information</w:t>
                </w:r>
              </w:p>
              <w:p w14:paraId="57276945" w14:textId="77777777" w:rsidR="001A7319" w:rsidRDefault="001A7319" w:rsidP="00CB604F">
                <w:pPr>
                  <w:rPr>
                    <w:color w:val="404040" w:themeColor="text1" w:themeTint="BF"/>
                    <w:sz w:val="20"/>
                    <w:szCs w:val="20"/>
                  </w:rPr>
                </w:pPr>
                <w:r>
                  <w:rPr>
                    <w:color w:val="404040" w:themeColor="text1" w:themeTint="BF"/>
                    <w:sz w:val="20"/>
                    <w:szCs w:val="20"/>
                  </w:rPr>
                  <w:t>2. Communiquer par écrit, en français et en anglais</w:t>
                </w:r>
              </w:p>
              <w:p w14:paraId="41FBADE7" w14:textId="77777777" w:rsidR="001A7319" w:rsidRDefault="001A7319" w:rsidP="00CB604F">
                <w:pPr>
                  <w:rPr>
                    <w:color w:val="404040" w:themeColor="text1" w:themeTint="BF"/>
                    <w:sz w:val="20"/>
                    <w:szCs w:val="20"/>
                  </w:rPr>
                </w:pPr>
                <w:r>
                  <w:rPr>
                    <w:color w:val="404040" w:themeColor="text1" w:themeTint="BF"/>
                    <w:sz w:val="20"/>
                    <w:szCs w:val="20"/>
                  </w:rPr>
                  <w:t>3. Assurer l'interface orale entre les dirigeants et leurs interlocuteurs, en français et en anglais</w:t>
                </w:r>
              </w:p>
              <w:p w14:paraId="3283ACEF" w14:textId="77777777" w:rsidR="001A7319" w:rsidRDefault="001A7319" w:rsidP="00CB604F">
                <w:pPr>
                  <w:rPr>
                    <w:color w:val="404040" w:themeColor="text1" w:themeTint="BF"/>
                    <w:sz w:val="20"/>
                    <w:szCs w:val="20"/>
                  </w:rPr>
                </w:pPr>
                <w:r>
                  <w:rPr>
                    <w:color w:val="404040" w:themeColor="text1" w:themeTint="BF"/>
                    <w:sz w:val="20"/>
                    <w:szCs w:val="20"/>
                  </w:rPr>
                  <w:t>4. Organiser la conservation et la traçabilité de l'information</w:t>
                </w:r>
              </w:p>
              <w:p w14:paraId="383FBC14" w14:textId="34581753" w:rsidR="00CB604F" w:rsidRDefault="00931DAE"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58C0B80A" w:rsidR="00CB604F" w:rsidRPr="00607838" w:rsidRDefault="001A7319" w:rsidP="00CB604F">
                <w:pPr>
                  <w:jc w:val="center"/>
                  <w:rPr>
                    <w:b/>
                    <w:color w:val="404040" w:themeColor="text1" w:themeTint="BF"/>
                    <w:sz w:val="20"/>
                    <w:szCs w:val="20"/>
                  </w:rPr>
                </w:pPr>
                <w:r>
                  <w:rPr>
                    <w:b/>
                    <w:color w:val="404040" w:themeColor="text1" w:themeTint="BF"/>
                    <w:sz w:val="20"/>
                    <w:szCs w:val="20"/>
                  </w:rPr>
                  <w:t>Assister la direction dans la gestion de projets et dossiers spécifiques</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B864546" w14:textId="77777777" w:rsidR="001A7319" w:rsidRDefault="001A7319" w:rsidP="00957140">
            <w:pPr>
              <w:rPr>
                <w:color w:val="404040" w:themeColor="text1" w:themeTint="BF"/>
                <w:sz w:val="20"/>
                <w:szCs w:val="20"/>
              </w:rPr>
            </w:pPr>
            <w:bookmarkStart w:id="31" w:name="IntC32"/>
            <w:r>
              <w:rPr>
                <w:color w:val="404040" w:themeColor="text1" w:themeTint="BF"/>
                <w:sz w:val="20"/>
                <w:szCs w:val="20"/>
              </w:rPr>
              <w:t>1. Participer à la coordination et au suivi d'un projet</w:t>
            </w:r>
          </w:p>
          <w:p w14:paraId="519113F8" w14:textId="77777777" w:rsidR="001A7319" w:rsidRDefault="001A7319" w:rsidP="00957140">
            <w:pPr>
              <w:rPr>
                <w:color w:val="404040" w:themeColor="text1" w:themeTint="BF"/>
                <w:sz w:val="20"/>
                <w:szCs w:val="20"/>
              </w:rPr>
            </w:pPr>
            <w:r>
              <w:rPr>
                <w:color w:val="404040" w:themeColor="text1" w:themeTint="BF"/>
                <w:sz w:val="20"/>
                <w:szCs w:val="20"/>
              </w:rPr>
              <w:t>2. Organiser un événement</w:t>
            </w:r>
          </w:p>
          <w:p w14:paraId="3F9F37C0" w14:textId="77777777" w:rsidR="001A7319" w:rsidRDefault="001A7319" w:rsidP="00957140">
            <w:pPr>
              <w:rPr>
                <w:color w:val="404040" w:themeColor="text1" w:themeTint="BF"/>
                <w:sz w:val="20"/>
                <w:szCs w:val="20"/>
              </w:rPr>
            </w:pPr>
            <w:r>
              <w:rPr>
                <w:color w:val="404040" w:themeColor="text1" w:themeTint="BF"/>
                <w:sz w:val="20"/>
                <w:szCs w:val="20"/>
              </w:rPr>
              <w:t>3. Mettre en œuvre une action de communication</w:t>
            </w:r>
          </w:p>
          <w:p w14:paraId="2E70F06D" w14:textId="77777777" w:rsidR="001A7319" w:rsidRDefault="001A7319" w:rsidP="00957140">
            <w:pPr>
              <w:rPr>
                <w:color w:val="404040" w:themeColor="text1" w:themeTint="BF"/>
                <w:sz w:val="20"/>
                <w:szCs w:val="20"/>
              </w:rPr>
            </w:pPr>
            <w:r>
              <w:rPr>
                <w:color w:val="404040" w:themeColor="text1" w:themeTint="BF"/>
                <w:sz w:val="20"/>
                <w:szCs w:val="20"/>
              </w:rPr>
              <w:t>4. Contribuer à la gestion des ressources humaines</w:t>
            </w:r>
          </w:p>
          <w:bookmarkEnd w:id="31"/>
          <w:p w14:paraId="36ED0EC5" w14:textId="5A2A93B2"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72AC7E67"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11B22184"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0E208C46"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5E7A1FBD"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36C231C8"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48245AF7"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3C8EAA34"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52FC8532"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20601F59" w:rsidR="00C56E31" w:rsidRPr="0037256B" w:rsidRDefault="002E0429"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AD</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056860A6" w:rsidR="00C56E31" w:rsidRPr="0037256B" w:rsidRDefault="002E0429"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TP-01293</w:t>
          </w:r>
          <w:bookmarkEnd w:id="7"/>
        </w:p>
      </w:tc>
      <w:tc>
        <w:tcPr>
          <w:tcW w:w="838" w:type="dxa"/>
          <w:vAlign w:val="center"/>
        </w:tcPr>
        <w:p w14:paraId="3EC53ED4" w14:textId="5A0D5FDC" w:rsidR="00C56E31" w:rsidRPr="0037256B" w:rsidRDefault="002E0429"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03</w:t>
          </w:r>
          <w:bookmarkEnd w:id="8"/>
        </w:p>
      </w:tc>
      <w:tc>
        <w:tcPr>
          <w:tcW w:w="1701" w:type="dxa"/>
          <w:vAlign w:val="center"/>
        </w:tcPr>
        <w:p w14:paraId="3EC53ED5" w14:textId="3BD0DBB1" w:rsidR="00C56E31" w:rsidRPr="0037256B" w:rsidRDefault="001B5D3D"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14/02/2019</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931DAE">
            <w:rPr>
              <w:rFonts w:ascii="Arial Narrow" w:hAnsi="Arial Narrow" w:cs="Arial"/>
              <w:noProof/>
              <w:color w:val="595959" w:themeColor="text1" w:themeTint="A6"/>
              <w:sz w:val="18"/>
              <w:szCs w:val="18"/>
            </w:rPr>
            <w:t>19/02/2019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931DAE">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931DAE">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319"/>
    <w:rsid w:val="001A7537"/>
    <w:rsid w:val="001B5D3D"/>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429"/>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1DAE"/>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9F0D42"/>
    <w:rsid w:val="00A00755"/>
    <w:rsid w:val="00A045CC"/>
    <w:rsid w:val="00A07E47"/>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CE7EE7"/>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14:paraId="4EF348CF" w14:textId="77777777"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14:paraId="4EF348D0" w14:textId="77777777"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EF348C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documentManagement/types"/>
    <ds:schemaRef ds:uri="http://purl.org/dc/elements/1.1/"/>
    <ds:schemaRef ds:uri="http://purl.org/dc/terms/"/>
    <ds:schemaRef ds:uri="http://schemas.microsoft.com/office/2006/metadata/properties"/>
    <ds:schemaRef ds:uri="http://purl.org/dc/dcmitype/"/>
    <ds:schemaRef ds:uri="http://schemas.microsoft.com/office/infopath/2007/PartnerControl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BA6DE19-D42C-4566-9292-2842DB84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1885</Words>
  <Characters>10369</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3</cp:revision>
  <cp:lastPrinted>2016-03-08T12:39:00Z</cp:lastPrinted>
  <dcterms:created xsi:type="dcterms:W3CDTF">2019-02-19T15:20:00Z</dcterms:created>
  <dcterms:modified xsi:type="dcterms:W3CDTF">2019-02-19T15:21:00Z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