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7B16E03" w:rsidR="00CE5DD3" w:rsidRPr="00535268" w:rsidRDefault="00205BEA" w:rsidP="00CE5DD3">
            <w:pPr>
              <w:jc w:val="center"/>
              <w:rPr>
                <w:bCs/>
                <w:color w:val="000000" w:themeColor="text1"/>
                <w:sz w:val="32"/>
                <w:szCs w:val="32"/>
              </w:rPr>
            </w:pPr>
            <w:bookmarkStart w:id="1" w:name="Titre_Libel"/>
            <w:r>
              <w:rPr>
                <w:bCs/>
                <w:color w:val="000000" w:themeColor="text1"/>
                <w:sz w:val="32"/>
                <w:szCs w:val="32"/>
              </w:rPr>
              <w:t>Gestionnaire des opérations de transport routier de marchandises</w:t>
            </w:r>
            <w:bookmarkEnd w:id="1"/>
          </w:p>
          <w:p w14:paraId="3EC53816" w14:textId="5761A32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0C254D">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8483306" w:rsidR="003E5D1B" w:rsidRPr="00477AC1" w:rsidRDefault="00205BEA"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16/07/2020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47BE124" w:rsidR="003E5D1B" w:rsidRPr="00944192" w:rsidRDefault="00205BEA"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06/09/2020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87B0273" w:rsidR="00477AC1" w:rsidRPr="00944192" w:rsidRDefault="00205BEA"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24/08/2020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7484E"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4AA0D75" w:rsidR="00CE5DD3" w:rsidRPr="00AA788A" w:rsidRDefault="00205BEA"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0C254D">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D21CFB">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D21CFB">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BE1AD8">
        <w:rPr>
          <w:noProof/>
          <w:color w:val="FFFFFF" w:themeColor="background1"/>
          <w:sz w:val="16"/>
          <w:szCs w:val="16"/>
        </w:rPr>
        <w:t>C:\GesDTE\T-GOTRMm02\GOTRM_ECF_TP-01329m02_LE.docm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5F751EC" w:rsidR="00CE5DD3" w:rsidRPr="00AA788A" w:rsidRDefault="00205BEA"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MODELE_ECF_LE.docm#Galais Jean-Jacques,G,10/09/20 10:20 , MODELE_ECF_LE.docm#Galais Jean-Jacques,R,10/09/20 10:20#Galais Jean-Jacques,PDF,10/09/20 10:20#</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A9A5E21" w:rsidR="00310738" w:rsidRPr="00C56E31" w:rsidRDefault="00BE1AD8" w:rsidP="00980EE6">
            <w:pPr>
              <w:rPr>
                <w:b/>
                <w:color w:val="404040" w:themeColor="text1" w:themeTint="BF"/>
                <w:sz w:val="28"/>
                <w:szCs w:val="28"/>
              </w:rPr>
            </w:pPr>
            <w:bookmarkStart w:id="18" w:name="IntAct11"/>
            <w:r>
              <w:rPr>
                <w:rStyle w:val="Textedelespacerserv"/>
                <w:b/>
                <w:color w:val="404040" w:themeColor="text1" w:themeTint="BF"/>
                <w:sz w:val="28"/>
                <w:szCs w:val="28"/>
              </w:rPr>
              <w:t>Élaborer et mettre en œuvre une offre globale de transport routier de marchandises, y compris à l’international</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8C4EACA" w14:textId="77777777" w:rsidR="00BE1AD8" w:rsidRDefault="00BE1AD8" w:rsidP="00917C6D">
            <w:pPr>
              <w:pStyle w:val="Listenumrote"/>
              <w:numPr>
                <w:ilvl w:val="0"/>
                <w:numId w:val="0"/>
              </w:numPr>
              <w:spacing w:after="0"/>
              <w:ind w:right="176"/>
              <w:rPr>
                <w:b w:val="0"/>
              </w:rPr>
            </w:pPr>
            <w:bookmarkStart w:id="19" w:name="IntC11"/>
            <w:r>
              <w:rPr>
                <w:b w:val="0"/>
              </w:rPr>
              <w:t>1. Étudier et tarifer des solutions de transport de marchandises pour les proposer au donneur d’ordres</w:t>
            </w:r>
          </w:p>
          <w:p w14:paraId="78D72377" w14:textId="77777777" w:rsidR="00BE1AD8" w:rsidRDefault="00BE1AD8" w:rsidP="00917C6D">
            <w:pPr>
              <w:pStyle w:val="Listenumrote"/>
              <w:numPr>
                <w:ilvl w:val="0"/>
                <w:numId w:val="0"/>
              </w:numPr>
              <w:spacing w:after="0"/>
              <w:ind w:right="176"/>
              <w:rPr>
                <w:b w:val="0"/>
              </w:rPr>
            </w:pPr>
            <w:r>
              <w:rPr>
                <w:b w:val="0"/>
              </w:rPr>
              <w:t>2. Affecter et planifier les moyens adaptés à la réalisation des opérations de transport de marchandises</w:t>
            </w:r>
          </w:p>
          <w:p w14:paraId="04DE9E67" w14:textId="77777777" w:rsidR="00BE1AD8" w:rsidRDefault="00BE1AD8" w:rsidP="00917C6D">
            <w:pPr>
              <w:pStyle w:val="Listenumrote"/>
              <w:numPr>
                <w:ilvl w:val="0"/>
                <w:numId w:val="0"/>
              </w:numPr>
              <w:spacing w:after="0"/>
              <w:ind w:right="176"/>
              <w:rPr>
                <w:b w:val="0"/>
              </w:rPr>
            </w:pPr>
            <w:r>
              <w:rPr>
                <w:b w:val="0"/>
              </w:rPr>
              <w:t>3. Assurer l’encadrement opérationnel d’une équipe de conducteurs dans le respect de toute règlementation en vigueur</w:t>
            </w:r>
          </w:p>
          <w:p w14:paraId="2EA1C4DC" w14:textId="77777777" w:rsidR="00BE1AD8" w:rsidRDefault="00BE1AD8" w:rsidP="00917C6D">
            <w:pPr>
              <w:pStyle w:val="Listenumrote"/>
              <w:numPr>
                <w:ilvl w:val="0"/>
                <w:numId w:val="0"/>
              </w:numPr>
              <w:spacing w:after="0"/>
              <w:ind w:right="176"/>
              <w:rPr>
                <w:b w:val="0"/>
              </w:rPr>
            </w:pPr>
            <w:r>
              <w:rPr>
                <w:b w:val="0"/>
              </w:rPr>
              <w:t>4. Coordonner et contrôler l’exécution de chaque opération de transport jusqu’à la clôture du dossier</w:t>
            </w:r>
          </w:p>
          <w:bookmarkEnd w:id="19"/>
          <w:p w14:paraId="3EC5385E" w14:textId="6B6F79D5"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276E4"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276E4"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276E4"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276E4"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BAC8F5A" w:rsidR="00D074D9" w:rsidRPr="00C56E31" w:rsidRDefault="00BE1AD8" w:rsidP="00734737">
            <w:pPr>
              <w:rPr>
                <w:b/>
                <w:color w:val="404040" w:themeColor="text1" w:themeTint="BF"/>
                <w:sz w:val="28"/>
                <w:szCs w:val="28"/>
              </w:rPr>
            </w:pPr>
            <w:bookmarkStart w:id="20" w:name="IntAct21"/>
            <w:r>
              <w:rPr>
                <w:rStyle w:val="Textedelespacerserv"/>
                <w:b/>
                <w:color w:val="404040" w:themeColor="text1" w:themeTint="BF"/>
                <w:sz w:val="28"/>
                <w:szCs w:val="28"/>
              </w:rPr>
              <w:t>Piloter les trafics réguliers sous contrat de sous-traitance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5B33F7A" w14:textId="77777777" w:rsidR="00BE1AD8" w:rsidRDefault="00BE1AD8" w:rsidP="00B424B8">
            <w:pPr>
              <w:pStyle w:val="Listenumrote"/>
              <w:numPr>
                <w:ilvl w:val="0"/>
                <w:numId w:val="0"/>
              </w:numPr>
              <w:spacing w:after="0"/>
              <w:ind w:right="176"/>
              <w:rPr>
                <w:b w:val="0"/>
              </w:rPr>
            </w:pPr>
            <w:bookmarkStart w:id="21" w:name="IntC21"/>
            <w:r>
              <w:rPr>
                <w:b w:val="0"/>
              </w:rPr>
              <w:t>1. Négocier et contractualiser les opérations de transport régulièrement sous-traitées</w:t>
            </w:r>
          </w:p>
          <w:p w14:paraId="335D76B3" w14:textId="77777777" w:rsidR="00BE1AD8" w:rsidRDefault="00BE1AD8" w:rsidP="00B424B8">
            <w:pPr>
              <w:pStyle w:val="Listenumrote"/>
              <w:numPr>
                <w:ilvl w:val="0"/>
                <w:numId w:val="0"/>
              </w:numPr>
              <w:spacing w:after="0"/>
              <w:ind w:right="176"/>
              <w:rPr>
                <w:b w:val="0"/>
              </w:rPr>
            </w:pPr>
            <w:r>
              <w:rPr>
                <w:b w:val="0"/>
              </w:rPr>
              <w:t>2. Superviser les opérations de traction, groupage, dégroupage ou camionnage</w:t>
            </w:r>
          </w:p>
          <w:p w14:paraId="40D09600" w14:textId="77777777" w:rsidR="00BE1AD8" w:rsidRDefault="00BE1AD8" w:rsidP="00B424B8">
            <w:pPr>
              <w:pStyle w:val="Listenumrote"/>
              <w:numPr>
                <w:ilvl w:val="0"/>
                <w:numId w:val="0"/>
              </w:numPr>
              <w:spacing w:after="0"/>
              <w:ind w:right="176"/>
              <w:rPr>
                <w:b w:val="0"/>
              </w:rPr>
            </w:pPr>
            <w:r>
              <w:rPr>
                <w:b w:val="0"/>
              </w:rPr>
              <w:t>3. Assurer le service après-vente des opérations de livraisons et de retours de marchandises</w:t>
            </w:r>
          </w:p>
          <w:bookmarkEnd w:id="21"/>
          <w:p w14:paraId="3EC53985" w14:textId="3812B5AE"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276E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276E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276E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276E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51CB688" w:rsidR="00D074D9" w:rsidRPr="00D178F8" w:rsidRDefault="00BE1AD8"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Optimiser l’ensemble des moyens liés à l’activité de transport</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B7FA781" w14:textId="77777777" w:rsidR="00BE1AD8" w:rsidRDefault="00BE1AD8" w:rsidP="00B424B8">
            <w:pPr>
              <w:pStyle w:val="Listenumrote"/>
              <w:numPr>
                <w:ilvl w:val="0"/>
                <w:numId w:val="0"/>
              </w:numPr>
              <w:spacing w:after="0"/>
              <w:ind w:right="176"/>
              <w:rPr>
                <w:b w:val="0"/>
              </w:rPr>
            </w:pPr>
            <w:bookmarkStart w:id="23" w:name="IntC31"/>
            <w:r>
              <w:rPr>
                <w:b w:val="0"/>
              </w:rPr>
              <w:t>1. Animer et contrôler l’activité du personnel de conduite</w:t>
            </w:r>
          </w:p>
          <w:p w14:paraId="6E481C7F" w14:textId="77777777" w:rsidR="00BE1AD8" w:rsidRDefault="00BE1AD8" w:rsidP="00B424B8">
            <w:pPr>
              <w:pStyle w:val="Listenumrote"/>
              <w:numPr>
                <w:ilvl w:val="0"/>
                <w:numId w:val="0"/>
              </w:numPr>
              <w:spacing w:after="0"/>
              <w:ind w:right="176"/>
              <w:rPr>
                <w:b w:val="0"/>
              </w:rPr>
            </w:pPr>
            <w:r>
              <w:rPr>
                <w:b w:val="0"/>
              </w:rPr>
              <w:t>2. Piloter et analyser les indicateurs de rentabilité et de qualité</w:t>
            </w:r>
          </w:p>
          <w:bookmarkEnd w:id="23"/>
          <w:p w14:paraId="3EC53AAC" w14:textId="4B49EE4F"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9276E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9276E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9276E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9276E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6C87C60" w:rsidR="00CB604F" w:rsidRPr="00607838" w:rsidRDefault="00BE1AD8" w:rsidP="00CB604F">
                <w:pPr>
                  <w:jc w:val="center"/>
                  <w:rPr>
                    <w:b/>
                    <w:color w:val="404040" w:themeColor="text1" w:themeTint="BF"/>
                    <w:sz w:val="20"/>
                    <w:szCs w:val="20"/>
                  </w:rPr>
                </w:pPr>
                <w:r>
                  <w:rPr>
                    <w:b/>
                    <w:color w:val="404040" w:themeColor="text1" w:themeTint="BF"/>
                    <w:sz w:val="20"/>
                    <w:szCs w:val="20"/>
                  </w:rPr>
                  <w:t>Élaborer et mettre en œuvre une offre globale de transport routier de marchandises, y compris à l’international</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DF2504C" w14:textId="77777777" w:rsidR="00BE1AD8" w:rsidRDefault="00BE1AD8" w:rsidP="00CB604F">
                <w:pPr>
                  <w:rPr>
                    <w:color w:val="404040" w:themeColor="text1" w:themeTint="BF"/>
                    <w:sz w:val="20"/>
                    <w:szCs w:val="20"/>
                  </w:rPr>
                </w:pPr>
                <w:r>
                  <w:rPr>
                    <w:color w:val="404040" w:themeColor="text1" w:themeTint="BF"/>
                    <w:sz w:val="20"/>
                    <w:szCs w:val="20"/>
                  </w:rPr>
                  <w:t>1. Étudier et tarifer des solutions de transport de marchandises pour les proposer au donneur d’ordres</w:t>
                </w:r>
              </w:p>
              <w:p w14:paraId="1187E644" w14:textId="77777777" w:rsidR="00BE1AD8" w:rsidRDefault="00BE1AD8" w:rsidP="00CB604F">
                <w:pPr>
                  <w:rPr>
                    <w:color w:val="404040" w:themeColor="text1" w:themeTint="BF"/>
                    <w:sz w:val="20"/>
                    <w:szCs w:val="20"/>
                  </w:rPr>
                </w:pPr>
                <w:r>
                  <w:rPr>
                    <w:color w:val="404040" w:themeColor="text1" w:themeTint="BF"/>
                    <w:sz w:val="20"/>
                    <w:szCs w:val="20"/>
                  </w:rPr>
                  <w:t>2. Affecter et planifier les moyens adaptés à la réalisation des opérations de transport de marchandises</w:t>
                </w:r>
              </w:p>
              <w:p w14:paraId="0D3CD9D1" w14:textId="77777777" w:rsidR="00BE1AD8" w:rsidRDefault="00BE1AD8" w:rsidP="00CB604F">
                <w:pPr>
                  <w:rPr>
                    <w:color w:val="404040" w:themeColor="text1" w:themeTint="BF"/>
                    <w:sz w:val="20"/>
                    <w:szCs w:val="20"/>
                  </w:rPr>
                </w:pPr>
                <w:r>
                  <w:rPr>
                    <w:color w:val="404040" w:themeColor="text1" w:themeTint="BF"/>
                    <w:sz w:val="20"/>
                    <w:szCs w:val="20"/>
                  </w:rPr>
                  <w:t>3. Assurer l’encadrement opérationnel d’une équipe de conducteurs dans le respect de toute règlementation en vigueur</w:t>
                </w:r>
              </w:p>
              <w:p w14:paraId="397D627B" w14:textId="77777777" w:rsidR="00BE1AD8" w:rsidRDefault="00BE1AD8" w:rsidP="00CB604F">
                <w:pPr>
                  <w:rPr>
                    <w:color w:val="404040" w:themeColor="text1" w:themeTint="BF"/>
                    <w:sz w:val="20"/>
                    <w:szCs w:val="20"/>
                  </w:rPr>
                </w:pPr>
                <w:r>
                  <w:rPr>
                    <w:color w:val="404040" w:themeColor="text1" w:themeTint="BF"/>
                    <w:sz w:val="20"/>
                    <w:szCs w:val="20"/>
                  </w:rPr>
                  <w:t>4. Coordonner et contrôler l’exécution de chaque opération de transport jusqu’à la clôture du dossier</w:t>
                </w:r>
              </w:p>
              <w:p w14:paraId="61E03C1A" w14:textId="727CD17B"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01B00C7" w:rsidR="00CB604F" w:rsidRPr="00607838" w:rsidRDefault="00BE1AD8" w:rsidP="00CB604F">
                <w:pPr>
                  <w:jc w:val="center"/>
                  <w:rPr>
                    <w:b/>
                    <w:color w:val="404040" w:themeColor="text1" w:themeTint="BF"/>
                    <w:sz w:val="20"/>
                    <w:szCs w:val="20"/>
                  </w:rPr>
                </w:pPr>
                <w:r>
                  <w:rPr>
                    <w:b/>
                    <w:color w:val="404040" w:themeColor="text1" w:themeTint="BF"/>
                    <w:sz w:val="20"/>
                    <w:szCs w:val="20"/>
                  </w:rPr>
                  <w:t>Piloter les trafics réguliers sous contrat de sous-traitance</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015AA5F0" w14:textId="77777777" w:rsidR="00BE1AD8" w:rsidRDefault="00BE1AD8" w:rsidP="00CB604F">
                <w:pPr>
                  <w:rPr>
                    <w:color w:val="404040" w:themeColor="text1" w:themeTint="BF"/>
                    <w:sz w:val="20"/>
                    <w:szCs w:val="20"/>
                  </w:rPr>
                </w:pPr>
                <w:r>
                  <w:rPr>
                    <w:color w:val="404040" w:themeColor="text1" w:themeTint="BF"/>
                    <w:sz w:val="20"/>
                    <w:szCs w:val="20"/>
                  </w:rPr>
                  <w:t>1. Négocier et contractualiser les opérations de transport régulièrement sous-traitées</w:t>
                </w:r>
              </w:p>
              <w:p w14:paraId="4D2C0D7F" w14:textId="77777777" w:rsidR="00BE1AD8" w:rsidRDefault="00BE1AD8" w:rsidP="00CB604F">
                <w:pPr>
                  <w:rPr>
                    <w:color w:val="404040" w:themeColor="text1" w:themeTint="BF"/>
                    <w:sz w:val="20"/>
                    <w:szCs w:val="20"/>
                  </w:rPr>
                </w:pPr>
                <w:r>
                  <w:rPr>
                    <w:color w:val="404040" w:themeColor="text1" w:themeTint="BF"/>
                    <w:sz w:val="20"/>
                    <w:szCs w:val="20"/>
                  </w:rPr>
                  <w:t>2. Superviser les opérations de traction, groupage, dégroupage ou camionnage</w:t>
                </w:r>
              </w:p>
              <w:p w14:paraId="301ED98A" w14:textId="77777777" w:rsidR="00BE1AD8" w:rsidRDefault="00BE1AD8" w:rsidP="00CB604F">
                <w:pPr>
                  <w:rPr>
                    <w:color w:val="404040" w:themeColor="text1" w:themeTint="BF"/>
                    <w:sz w:val="20"/>
                    <w:szCs w:val="20"/>
                  </w:rPr>
                </w:pPr>
                <w:r>
                  <w:rPr>
                    <w:color w:val="404040" w:themeColor="text1" w:themeTint="BF"/>
                    <w:sz w:val="20"/>
                    <w:szCs w:val="20"/>
                  </w:rPr>
                  <w:t>3. Assurer le service après-vente des opérations de livraisons et de retours de marchandises</w:t>
                </w:r>
              </w:p>
              <w:p w14:paraId="383FBC14" w14:textId="047FA663" w:rsidR="00CB604F" w:rsidRDefault="009276E4"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82AA285" w:rsidR="00CB604F" w:rsidRPr="00607838" w:rsidRDefault="00BE1AD8" w:rsidP="00CB604F">
                <w:pPr>
                  <w:jc w:val="center"/>
                  <w:rPr>
                    <w:b/>
                    <w:color w:val="404040" w:themeColor="text1" w:themeTint="BF"/>
                    <w:sz w:val="20"/>
                    <w:szCs w:val="20"/>
                  </w:rPr>
                </w:pPr>
                <w:r>
                  <w:rPr>
                    <w:b/>
                    <w:color w:val="404040" w:themeColor="text1" w:themeTint="BF"/>
                    <w:sz w:val="20"/>
                    <w:szCs w:val="20"/>
                  </w:rPr>
                  <w:t>Optimiser l’ensemble des moyens liés à l’activité de transport</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D7DD120" w14:textId="77777777" w:rsidR="00BE1AD8" w:rsidRDefault="00BE1AD8" w:rsidP="00957140">
            <w:pPr>
              <w:rPr>
                <w:color w:val="404040" w:themeColor="text1" w:themeTint="BF"/>
                <w:sz w:val="20"/>
                <w:szCs w:val="20"/>
              </w:rPr>
            </w:pPr>
            <w:bookmarkStart w:id="31" w:name="IntC32"/>
            <w:r>
              <w:rPr>
                <w:color w:val="404040" w:themeColor="text1" w:themeTint="BF"/>
                <w:sz w:val="20"/>
                <w:szCs w:val="20"/>
              </w:rPr>
              <w:t>1. Animer et contrôler l’activité du personnel de conduite</w:t>
            </w:r>
          </w:p>
          <w:p w14:paraId="48BFB50A" w14:textId="77777777" w:rsidR="00BE1AD8" w:rsidRDefault="00BE1AD8" w:rsidP="00957140">
            <w:pPr>
              <w:rPr>
                <w:color w:val="404040" w:themeColor="text1" w:themeTint="BF"/>
                <w:sz w:val="20"/>
                <w:szCs w:val="20"/>
              </w:rPr>
            </w:pPr>
            <w:r>
              <w:rPr>
                <w:color w:val="404040" w:themeColor="text1" w:themeTint="BF"/>
                <w:sz w:val="20"/>
                <w:szCs w:val="20"/>
              </w:rPr>
              <w:t>2. Piloter et analyser les indicateurs de rentabilité et de qualité</w:t>
            </w:r>
          </w:p>
          <w:bookmarkEnd w:id="31"/>
          <w:p w14:paraId="36ED0EC5" w14:textId="3ECC9011"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5D39DE38"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F485BF4"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77143F2"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00EEB9B"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8BE1FBF"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D2A14AB"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A65C458"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0D4AFB6"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D7A13" w14:textId="77777777" w:rsidR="004C36A6" w:rsidRDefault="004C36A6" w:rsidP="00D54522">
      <w:r>
        <w:separator/>
      </w:r>
    </w:p>
  </w:endnote>
  <w:endnote w:type="continuationSeparator" w:id="0">
    <w:p w14:paraId="3B630C4B" w14:textId="77777777" w:rsidR="004C36A6" w:rsidRDefault="004C36A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F4896AC" w:rsidR="00C56E31" w:rsidRPr="0037256B" w:rsidRDefault="000C254D"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GOTRM</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5A4B345" w:rsidR="00C56E31" w:rsidRPr="0037256B" w:rsidRDefault="000C254D"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TP-01329</w:t>
          </w:r>
          <w:bookmarkEnd w:id="7"/>
        </w:p>
      </w:tc>
      <w:tc>
        <w:tcPr>
          <w:tcW w:w="838" w:type="dxa"/>
          <w:vAlign w:val="center"/>
        </w:tcPr>
        <w:p w14:paraId="3EC53ED4" w14:textId="7E64928B" w:rsidR="00C56E31" w:rsidRPr="0037256B" w:rsidRDefault="000C254D"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02</w:t>
          </w:r>
          <w:bookmarkEnd w:id="8"/>
        </w:p>
      </w:tc>
      <w:tc>
        <w:tcPr>
          <w:tcW w:w="1701" w:type="dxa"/>
          <w:vAlign w:val="center"/>
        </w:tcPr>
        <w:p w14:paraId="3EC53ED5" w14:textId="7455FF36" w:rsidR="00C56E31" w:rsidRPr="0037256B" w:rsidRDefault="00205BEA"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06/09/2020</w:t>
          </w:r>
          <w:bookmarkEnd w:id="9"/>
        </w:p>
      </w:tc>
      <w:tc>
        <w:tcPr>
          <w:tcW w:w="1560" w:type="dxa"/>
          <w:vAlign w:val="center"/>
        </w:tcPr>
        <w:p w14:paraId="3EC53ED6" w14:textId="37C0D0DC"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05BEA">
            <w:rPr>
              <w:rFonts w:ascii="Arial Narrow" w:hAnsi="Arial Narrow" w:cs="Arial"/>
              <w:noProof/>
              <w:color w:val="595959" w:themeColor="text1" w:themeTint="A6"/>
              <w:sz w:val="18"/>
              <w:szCs w:val="18"/>
            </w:rPr>
            <w:t>10/09/2020</w:t>
          </w:r>
          <w:r>
            <w:rPr>
              <w:rFonts w:ascii="Arial Narrow" w:hAnsi="Arial Narrow" w:cs="Arial"/>
              <w:color w:val="595959" w:themeColor="text1" w:themeTint="A6"/>
              <w:sz w:val="18"/>
              <w:szCs w:val="18"/>
            </w:rPr>
            <w:fldChar w:fldCharType="end"/>
          </w:r>
        </w:p>
      </w:tc>
      <w:tc>
        <w:tcPr>
          <w:tcW w:w="662" w:type="dxa"/>
          <w:vAlign w:val="center"/>
        </w:tcPr>
        <w:p w14:paraId="3EC53ED7" w14:textId="2F878EC2"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05BE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05BE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7D11" w14:textId="77777777" w:rsidR="004C36A6" w:rsidRDefault="004C36A6" w:rsidP="00D54522">
      <w:r>
        <w:separator/>
      </w:r>
    </w:p>
  </w:footnote>
  <w:footnote w:type="continuationSeparator" w:id="0">
    <w:p w14:paraId="59E43A93" w14:textId="77777777" w:rsidR="004C36A6" w:rsidRDefault="004C36A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55971F56">
                <wp:extent cx="1146441"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1"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C254D"/>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BEA"/>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2D1B"/>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AD8"/>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21C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22C67"/>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F1303528-6882-48D3-B78C-1B042472D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2346</Words>
  <Characters>10280</Characters>
  <Application>Microsoft Office Word</Application>
  <DocSecurity>0</DocSecurity>
  <Lines>1142</Lines>
  <Paragraphs>789</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2020-09-10T08:20:00Z</dcterms:created>
  <dcterms:modified xsi:type="dcterms:W3CDTF">2020-09-10T08:20:00Z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