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76EF4DE2" w:rsidR="00CE5DD3" w:rsidRPr="00535268" w:rsidRDefault="00817820" w:rsidP="00CE5DD3">
            <w:pPr>
              <w:jc w:val="center"/>
              <w:rPr>
                <w:bCs/>
                <w:color w:val="000000" w:themeColor="text1"/>
                <w:sz w:val="32"/>
                <w:szCs w:val="32"/>
              </w:rPr>
            </w:pPr>
            <w:bookmarkStart w:id="0" w:name="Titre_Libel"/>
            <w:r>
              <w:rPr>
                <w:bCs/>
                <w:color w:val="000000" w:themeColor="text1"/>
                <w:sz w:val="32"/>
                <w:szCs w:val="32"/>
              </w:rPr>
              <w:t>Tourneur en réalisation de pièces mécaniques</w:t>
            </w:r>
            <w:bookmarkEnd w:id="0"/>
          </w:p>
          <w:p w14:paraId="3EC53816" w14:textId="00ED5314"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3F5C41">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98F7A4C" w:rsidR="003E5D1B" w:rsidRPr="00477AC1" w:rsidRDefault="00817820"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E239DF0" w:rsidR="003E5D1B" w:rsidRPr="00944192" w:rsidRDefault="00817820"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20/02/2022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74F60ACE" w:rsidR="00477AC1" w:rsidRPr="00944192" w:rsidRDefault="00817820"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07/03/2022</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21A3F42" w:rsidR="00CE5DD3" w:rsidRPr="00AA788A" w:rsidRDefault="00817820"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A02BC9">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DD779E">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DD779E">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A02BC9">
        <w:rPr>
          <w:noProof/>
          <w:color w:val="FFFFFF" w:themeColor="background1"/>
          <w:sz w:val="16"/>
          <w:szCs w:val="16"/>
        </w:rPr>
        <w:t>https://espace.afpa.fr/sites/sip/GesDTE/DTE/I-TRPMm04/TRPM_ECF_TP-01273m04_LE.docm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2075668" w:rsidR="00CE5DD3" w:rsidRPr="00AA788A" w:rsidRDefault="00817820" w:rsidP="00CE5DD3">
      <w:pPr>
        <w:rPr>
          <w:noProof/>
          <w:color w:val="FFFFFF" w:themeColor="background1"/>
          <w:sz w:val="16"/>
          <w:szCs w:val="16"/>
        </w:rPr>
      </w:pPr>
      <w:bookmarkStart w:id="16" w:name="DTE_Historique"/>
      <w:r>
        <w:rPr>
          <w:noProof/>
          <w:color w:val="FFFFFF" w:themeColor="background1"/>
          <w:sz w:val="16"/>
          <w:szCs w:val="16"/>
        </w:rPr>
        <w:t>Modele du 24/06/21 15:32 , MODELE_ECF_LE.docm#Vandenbussche Sebastien,G,22/02/22 08:01 , MODELE_ECF_LE.docm#Vandenbussche Sebastien,R,22/02/22 08:10#Vandenbussche Sebastien,ALIFR,22/02/22 08:10#Balfet Helene,RIFR,22/02/22 08:37#Balfet Helene,PDF,22/02/22 08:38#</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9D282AB" w:rsidR="00310738" w:rsidRPr="00C56E31" w:rsidRDefault="002F02AF" w:rsidP="00980EE6">
            <w:pPr>
              <w:rPr>
                <w:b/>
                <w:color w:val="404040" w:themeColor="text1" w:themeTint="BF"/>
                <w:sz w:val="28"/>
                <w:szCs w:val="28"/>
              </w:rPr>
            </w:pPr>
            <w:bookmarkStart w:id="17" w:name="IntAct11"/>
            <w:r>
              <w:rPr>
                <w:rStyle w:val="Textedelespacerserv"/>
                <w:b/>
                <w:color w:val="404040" w:themeColor="text1" w:themeTint="BF"/>
                <w:sz w:val="28"/>
                <w:szCs w:val="28"/>
              </w:rPr>
              <w:t>Tourner des pièces, à l'unité ou en petites séries, sur machine conventionnelle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6C4BA37" w14:textId="77777777" w:rsidR="002F02AF" w:rsidRDefault="002F02AF" w:rsidP="00917C6D">
            <w:pPr>
              <w:pStyle w:val="Listenumrote"/>
              <w:numPr>
                <w:ilvl w:val="0"/>
                <w:numId w:val="0"/>
              </w:numPr>
              <w:spacing w:after="0"/>
              <w:ind w:right="176"/>
              <w:rPr>
                <w:b w:val="0"/>
              </w:rPr>
            </w:pPr>
            <w:bookmarkStart w:id="18" w:name="IntC11"/>
            <w:r>
              <w:rPr>
                <w:b w:val="0"/>
              </w:rPr>
              <w:t>1. Effectuer la préparation d'un usinage sur tour conventionnel, à partir d'un plan de pièce</w:t>
            </w:r>
          </w:p>
          <w:p w14:paraId="18803E06" w14:textId="77777777" w:rsidR="002F02AF" w:rsidRDefault="002F02AF" w:rsidP="00917C6D">
            <w:pPr>
              <w:pStyle w:val="Listenumrote"/>
              <w:numPr>
                <w:ilvl w:val="0"/>
                <w:numId w:val="0"/>
              </w:numPr>
              <w:spacing w:after="0"/>
              <w:ind w:right="176"/>
              <w:rPr>
                <w:b w:val="0"/>
              </w:rPr>
            </w:pPr>
            <w:r>
              <w:rPr>
                <w:b w:val="0"/>
              </w:rPr>
              <w:t>2. Usiner une pièce ou une petite série sur un tour conventionnel</w:t>
            </w:r>
          </w:p>
          <w:p w14:paraId="1FC7A744" w14:textId="77777777" w:rsidR="002F02AF" w:rsidRDefault="002F02AF" w:rsidP="00917C6D">
            <w:pPr>
              <w:pStyle w:val="Listenumrote"/>
              <w:numPr>
                <w:ilvl w:val="0"/>
                <w:numId w:val="0"/>
              </w:numPr>
              <w:spacing w:after="0"/>
              <w:ind w:right="176"/>
              <w:rPr>
                <w:b w:val="0"/>
              </w:rPr>
            </w:pPr>
            <w:r>
              <w:rPr>
                <w:b w:val="0"/>
              </w:rPr>
              <w:t>3. Réaliser le contrôle continu de sa fabrication dans un atelier d'usinage</w:t>
            </w:r>
          </w:p>
          <w:bookmarkEnd w:id="18"/>
          <w:p w14:paraId="3EC5385E" w14:textId="0AD81C70"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F81EA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F81EA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F81EA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F81EA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50D2DBA6" w:rsidR="00D074D9" w:rsidRPr="00C56E31" w:rsidRDefault="002F02AF" w:rsidP="00734737">
            <w:pPr>
              <w:rPr>
                <w:b/>
                <w:color w:val="404040" w:themeColor="text1" w:themeTint="BF"/>
                <w:sz w:val="28"/>
                <w:szCs w:val="28"/>
              </w:rPr>
            </w:pPr>
            <w:bookmarkStart w:id="19" w:name="IntAct21"/>
            <w:r>
              <w:rPr>
                <w:rStyle w:val="Textedelespacerserv"/>
                <w:b/>
                <w:color w:val="404040" w:themeColor="text1" w:themeTint="BF"/>
                <w:sz w:val="28"/>
                <w:szCs w:val="28"/>
              </w:rPr>
              <w:t>Régler un tour à commande numérique pour produire des séries stabilisées de pièces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DA62CD9" w14:textId="77777777" w:rsidR="002F02AF" w:rsidRDefault="002F02AF" w:rsidP="00B424B8">
            <w:pPr>
              <w:pStyle w:val="Listenumrote"/>
              <w:numPr>
                <w:ilvl w:val="0"/>
                <w:numId w:val="0"/>
              </w:numPr>
              <w:spacing w:after="0"/>
              <w:ind w:right="176"/>
              <w:rPr>
                <w:b w:val="0"/>
              </w:rPr>
            </w:pPr>
            <w:bookmarkStart w:id="20" w:name="IntC21"/>
            <w:r>
              <w:rPr>
                <w:b w:val="0"/>
              </w:rPr>
              <w:t>1. Préparer hors machine, tous les éléments nécessaires aux réglages d'une production sur tour à commande numérique</w:t>
            </w:r>
          </w:p>
          <w:p w14:paraId="2219D82F" w14:textId="77777777" w:rsidR="002F02AF" w:rsidRDefault="002F02AF" w:rsidP="00B424B8">
            <w:pPr>
              <w:pStyle w:val="Listenumrote"/>
              <w:numPr>
                <w:ilvl w:val="0"/>
                <w:numId w:val="0"/>
              </w:numPr>
              <w:spacing w:after="0"/>
              <w:ind w:right="176"/>
              <w:rPr>
                <w:b w:val="0"/>
              </w:rPr>
            </w:pPr>
            <w:r>
              <w:rPr>
                <w:b w:val="0"/>
              </w:rPr>
              <w:t>2. Régler un tour à commande numérique pour produire une nouvelle série de pièces à partir d'un dossier de fabrication stabilisé</w:t>
            </w:r>
          </w:p>
          <w:p w14:paraId="79717968" w14:textId="77777777" w:rsidR="002F02AF" w:rsidRDefault="002F02AF" w:rsidP="00B424B8">
            <w:pPr>
              <w:pStyle w:val="Listenumrote"/>
              <w:numPr>
                <w:ilvl w:val="0"/>
                <w:numId w:val="0"/>
              </w:numPr>
              <w:spacing w:after="0"/>
              <w:ind w:right="176"/>
              <w:rPr>
                <w:b w:val="0"/>
              </w:rPr>
            </w:pPr>
            <w:r>
              <w:rPr>
                <w:b w:val="0"/>
              </w:rPr>
              <w:t>3. Contrôler les pièces produites pour validation de la présérie</w:t>
            </w:r>
          </w:p>
          <w:bookmarkEnd w:id="20"/>
          <w:p w14:paraId="3EC53985" w14:textId="6297ED24"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F81EA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F81EA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F81EA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F81EA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50589B51" w:rsidR="00D074D9" w:rsidRPr="00D178F8" w:rsidRDefault="002F02AF"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Réaliser, à partir d'un plan, l'usinage de pièces unitaires ou de petites séries sur tour à commande numérique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862F82E" w14:textId="77777777" w:rsidR="002F02AF" w:rsidRDefault="002F02AF" w:rsidP="00B424B8">
            <w:pPr>
              <w:pStyle w:val="Listenumrote"/>
              <w:numPr>
                <w:ilvl w:val="0"/>
                <w:numId w:val="0"/>
              </w:numPr>
              <w:spacing w:after="0"/>
              <w:ind w:right="176"/>
              <w:rPr>
                <w:b w:val="0"/>
              </w:rPr>
            </w:pPr>
            <w:bookmarkStart w:id="22" w:name="IntC31"/>
            <w:r>
              <w:rPr>
                <w:b w:val="0"/>
              </w:rPr>
              <w:t>1. Ordonnancer les opérations d'usinage et programmer un usinage sur tour à commande numérique</w:t>
            </w:r>
          </w:p>
          <w:p w14:paraId="2B24155E" w14:textId="77777777" w:rsidR="002F02AF" w:rsidRDefault="002F02AF" w:rsidP="00B424B8">
            <w:pPr>
              <w:pStyle w:val="Listenumrote"/>
              <w:numPr>
                <w:ilvl w:val="0"/>
                <w:numId w:val="0"/>
              </w:numPr>
              <w:spacing w:after="0"/>
              <w:ind w:right="176"/>
              <w:rPr>
                <w:b w:val="0"/>
              </w:rPr>
            </w:pPr>
            <w:r>
              <w:rPr>
                <w:b w:val="0"/>
              </w:rPr>
              <w:t>2. Réaliser l'usinage de pièces unitaires ou de petites séries sur un tour à commande numérique</w:t>
            </w:r>
          </w:p>
          <w:p w14:paraId="51CFF4C1" w14:textId="77777777" w:rsidR="002F02AF" w:rsidRDefault="002F02AF" w:rsidP="00B424B8">
            <w:pPr>
              <w:pStyle w:val="Listenumrote"/>
              <w:numPr>
                <w:ilvl w:val="0"/>
                <w:numId w:val="0"/>
              </w:numPr>
              <w:spacing w:after="0"/>
              <w:ind w:right="176"/>
              <w:rPr>
                <w:b w:val="0"/>
              </w:rPr>
            </w:pPr>
            <w:r>
              <w:rPr>
                <w:b w:val="0"/>
              </w:rPr>
              <w:t>3. Assurer le contrôle et la traçabilité d'une production de pièces usinées</w:t>
            </w:r>
          </w:p>
          <w:bookmarkEnd w:id="22"/>
          <w:p w14:paraId="3EC53AAC" w14:textId="1D293B2D"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F81EA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F81EA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F81EA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F81EA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53D891D6" w:rsidR="00CB604F" w:rsidRPr="00607838" w:rsidRDefault="002F02AF" w:rsidP="00CB604F">
                <w:pPr>
                  <w:jc w:val="center"/>
                  <w:rPr>
                    <w:b/>
                    <w:color w:val="404040" w:themeColor="text1" w:themeTint="BF"/>
                    <w:sz w:val="20"/>
                    <w:szCs w:val="20"/>
                  </w:rPr>
                </w:pPr>
                <w:r>
                  <w:rPr>
                    <w:b/>
                    <w:color w:val="404040" w:themeColor="text1" w:themeTint="BF"/>
                    <w:sz w:val="20"/>
                    <w:szCs w:val="20"/>
                  </w:rPr>
                  <w:t>Tourner des pièces, à l'unité ou en petites séries, sur machine conventionnelle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FCD927F" w14:textId="77777777" w:rsidR="002F02AF" w:rsidRDefault="002F02AF" w:rsidP="00CB604F">
                <w:pPr>
                  <w:rPr>
                    <w:color w:val="404040" w:themeColor="text1" w:themeTint="BF"/>
                    <w:sz w:val="20"/>
                    <w:szCs w:val="20"/>
                  </w:rPr>
                </w:pPr>
                <w:r>
                  <w:rPr>
                    <w:color w:val="404040" w:themeColor="text1" w:themeTint="BF"/>
                    <w:sz w:val="20"/>
                    <w:szCs w:val="20"/>
                  </w:rPr>
                  <w:t>1. Effectuer la préparation d'un usinage sur tour conventionnel, à partir d'un plan de pièce</w:t>
                </w:r>
              </w:p>
              <w:p w14:paraId="48C11123" w14:textId="77777777" w:rsidR="002F02AF" w:rsidRDefault="002F02AF" w:rsidP="00CB604F">
                <w:pPr>
                  <w:rPr>
                    <w:color w:val="404040" w:themeColor="text1" w:themeTint="BF"/>
                    <w:sz w:val="20"/>
                    <w:szCs w:val="20"/>
                  </w:rPr>
                </w:pPr>
                <w:r>
                  <w:rPr>
                    <w:color w:val="404040" w:themeColor="text1" w:themeTint="BF"/>
                    <w:sz w:val="20"/>
                    <w:szCs w:val="20"/>
                  </w:rPr>
                  <w:t>2. Usiner une pièce ou une petite série sur un tour conventionnel</w:t>
                </w:r>
              </w:p>
              <w:p w14:paraId="75FB4630" w14:textId="77777777" w:rsidR="002F02AF" w:rsidRDefault="002F02AF" w:rsidP="00CB604F">
                <w:pPr>
                  <w:rPr>
                    <w:color w:val="404040" w:themeColor="text1" w:themeTint="BF"/>
                    <w:sz w:val="20"/>
                    <w:szCs w:val="20"/>
                  </w:rPr>
                </w:pPr>
                <w:r>
                  <w:rPr>
                    <w:color w:val="404040" w:themeColor="text1" w:themeTint="BF"/>
                    <w:sz w:val="20"/>
                    <w:szCs w:val="20"/>
                  </w:rPr>
                  <w:t>3. Réaliser le contrôle continu de sa fabrication dans un atelier d'usinage</w:t>
                </w:r>
              </w:p>
              <w:p w14:paraId="61E03C1A" w14:textId="31BB355F"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B519791" w:rsidR="00CB604F" w:rsidRPr="00607838" w:rsidRDefault="002F02AF" w:rsidP="00CB604F">
                <w:pPr>
                  <w:jc w:val="center"/>
                  <w:rPr>
                    <w:b/>
                    <w:color w:val="404040" w:themeColor="text1" w:themeTint="BF"/>
                    <w:sz w:val="20"/>
                    <w:szCs w:val="20"/>
                  </w:rPr>
                </w:pPr>
                <w:r>
                  <w:rPr>
                    <w:b/>
                    <w:color w:val="404040" w:themeColor="text1" w:themeTint="BF"/>
                    <w:sz w:val="20"/>
                    <w:szCs w:val="20"/>
                  </w:rPr>
                  <w:t>Régler un tour à commande numérique pour produire des séries stabilisées de pièces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0049CA7B" w14:textId="77777777" w:rsidR="002F02AF" w:rsidRDefault="002F02AF" w:rsidP="00CB604F">
                <w:pPr>
                  <w:rPr>
                    <w:color w:val="404040" w:themeColor="text1" w:themeTint="BF"/>
                    <w:sz w:val="20"/>
                    <w:szCs w:val="20"/>
                  </w:rPr>
                </w:pPr>
                <w:r>
                  <w:rPr>
                    <w:color w:val="404040" w:themeColor="text1" w:themeTint="BF"/>
                    <w:sz w:val="20"/>
                    <w:szCs w:val="20"/>
                  </w:rPr>
                  <w:t>1. Préparer hors machine, tous les éléments nécessaires aux réglages d'une production sur tour à commande numérique</w:t>
                </w:r>
              </w:p>
              <w:p w14:paraId="7ECAA734" w14:textId="77777777" w:rsidR="002F02AF" w:rsidRDefault="002F02AF" w:rsidP="00CB604F">
                <w:pPr>
                  <w:rPr>
                    <w:color w:val="404040" w:themeColor="text1" w:themeTint="BF"/>
                    <w:sz w:val="20"/>
                    <w:szCs w:val="20"/>
                  </w:rPr>
                </w:pPr>
                <w:r>
                  <w:rPr>
                    <w:color w:val="404040" w:themeColor="text1" w:themeTint="BF"/>
                    <w:sz w:val="20"/>
                    <w:szCs w:val="20"/>
                  </w:rPr>
                  <w:t>2. Régler un tour à commande numérique pour produire une nouvelle série de pièces à partir d'un dossier de fabrication stabilisé</w:t>
                </w:r>
              </w:p>
              <w:p w14:paraId="1EEDDDA5" w14:textId="77777777" w:rsidR="002F02AF" w:rsidRDefault="002F02AF" w:rsidP="00CB604F">
                <w:pPr>
                  <w:rPr>
                    <w:color w:val="404040" w:themeColor="text1" w:themeTint="BF"/>
                    <w:sz w:val="20"/>
                    <w:szCs w:val="20"/>
                  </w:rPr>
                </w:pPr>
                <w:r>
                  <w:rPr>
                    <w:color w:val="404040" w:themeColor="text1" w:themeTint="BF"/>
                    <w:sz w:val="20"/>
                    <w:szCs w:val="20"/>
                  </w:rPr>
                  <w:t>3. Contrôler les pièces produites pour validation de la présérie</w:t>
                </w:r>
              </w:p>
              <w:p w14:paraId="383FBC14" w14:textId="48AFE4EB" w:rsidR="00CB604F" w:rsidRDefault="00F81EA5"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D8D3F62" w:rsidR="00CB604F" w:rsidRPr="00607838" w:rsidRDefault="002F02AF" w:rsidP="00CB604F">
                <w:pPr>
                  <w:jc w:val="center"/>
                  <w:rPr>
                    <w:b/>
                    <w:color w:val="404040" w:themeColor="text1" w:themeTint="BF"/>
                    <w:sz w:val="20"/>
                    <w:szCs w:val="20"/>
                  </w:rPr>
                </w:pPr>
                <w:r>
                  <w:rPr>
                    <w:b/>
                    <w:color w:val="404040" w:themeColor="text1" w:themeTint="BF"/>
                    <w:sz w:val="20"/>
                    <w:szCs w:val="20"/>
                  </w:rPr>
                  <w:t>Réaliser, à partir d'un plan, l'usinage de pièces unitaires ou de petites séries sur tour à commande numérique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615CDA7" w14:textId="77777777" w:rsidR="002F02AF" w:rsidRDefault="002F02AF" w:rsidP="00957140">
            <w:pPr>
              <w:rPr>
                <w:color w:val="404040" w:themeColor="text1" w:themeTint="BF"/>
                <w:sz w:val="20"/>
                <w:szCs w:val="20"/>
              </w:rPr>
            </w:pPr>
            <w:bookmarkStart w:id="30" w:name="IntC32"/>
            <w:r>
              <w:rPr>
                <w:color w:val="404040" w:themeColor="text1" w:themeTint="BF"/>
                <w:sz w:val="20"/>
                <w:szCs w:val="20"/>
              </w:rPr>
              <w:t>1. Ordonnancer les opérations d'usinage et programmer un usinage sur tour à commande numérique</w:t>
            </w:r>
          </w:p>
          <w:p w14:paraId="609B5146" w14:textId="77777777" w:rsidR="002F02AF" w:rsidRDefault="002F02AF" w:rsidP="00957140">
            <w:pPr>
              <w:rPr>
                <w:color w:val="404040" w:themeColor="text1" w:themeTint="BF"/>
                <w:sz w:val="20"/>
                <w:szCs w:val="20"/>
              </w:rPr>
            </w:pPr>
            <w:r>
              <w:rPr>
                <w:color w:val="404040" w:themeColor="text1" w:themeTint="BF"/>
                <w:sz w:val="20"/>
                <w:szCs w:val="20"/>
              </w:rPr>
              <w:t>2. Réaliser l'usinage de pièces unitaires ou de petites séries sur un tour à commande numérique</w:t>
            </w:r>
          </w:p>
          <w:p w14:paraId="5EE8F649" w14:textId="77777777" w:rsidR="002F02AF" w:rsidRDefault="002F02AF" w:rsidP="00957140">
            <w:pPr>
              <w:rPr>
                <w:color w:val="404040" w:themeColor="text1" w:themeTint="BF"/>
                <w:sz w:val="20"/>
                <w:szCs w:val="20"/>
              </w:rPr>
            </w:pPr>
            <w:r>
              <w:rPr>
                <w:color w:val="404040" w:themeColor="text1" w:themeTint="BF"/>
                <w:sz w:val="20"/>
                <w:szCs w:val="20"/>
              </w:rPr>
              <w:t>3. Assurer le contrôle et la traçabilité d'une production de pièces usinées</w:t>
            </w:r>
          </w:p>
          <w:bookmarkEnd w:id="30"/>
          <w:p w14:paraId="36ED0EC5" w14:textId="5E07738E"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1" w:name="sommaire4"/>
      <w:bookmarkEnd w:id="3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61D05" w14:textId="77777777" w:rsidR="00920BEF" w:rsidRDefault="00920BEF" w:rsidP="00D54522">
      <w:r>
        <w:separator/>
      </w:r>
    </w:p>
  </w:endnote>
  <w:endnote w:type="continuationSeparator" w:id="0">
    <w:p w14:paraId="54DE6F85" w14:textId="77777777" w:rsidR="00920BEF" w:rsidRDefault="00920B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3AEFCE18" w:rsidR="00C56E31" w:rsidRPr="0037256B" w:rsidRDefault="003F5C41"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TRPM</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6B4E81C" w:rsidR="00C56E31" w:rsidRPr="0037256B" w:rsidRDefault="003F5C41"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TP-01273</w:t>
          </w:r>
          <w:bookmarkEnd w:id="6"/>
        </w:p>
      </w:tc>
      <w:tc>
        <w:tcPr>
          <w:tcW w:w="838" w:type="dxa"/>
          <w:vAlign w:val="center"/>
        </w:tcPr>
        <w:p w14:paraId="3EC53ED4" w14:textId="2372CDDA" w:rsidR="00C56E31" w:rsidRPr="0037256B" w:rsidRDefault="003F5C41"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04</w:t>
          </w:r>
          <w:bookmarkEnd w:id="7"/>
        </w:p>
      </w:tc>
      <w:tc>
        <w:tcPr>
          <w:tcW w:w="1701" w:type="dxa"/>
          <w:vAlign w:val="center"/>
        </w:tcPr>
        <w:p w14:paraId="3EC53ED5" w14:textId="4FB28100" w:rsidR="00C56E31" w:rsidRPr="0037256B" w:rsidRDefault="00817820"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20/02/2022</w:t>
          </w:r>
          <w:bookmarkEnd w:id="8"/>
        </w:p>
      </w:tc>
      <w:tc>
        <w:tcPr>
          <w:tcW w:w="1560" w:type="dxa"/>
          <w:vAlign w:val="center"/>
        </w:tcPr>
        <w:p w14:paraId="3EC53ED6" w14:textId="29655EDB"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17820">
            <w:rPr>
              <w:rFonts w:ascii="Arial Narrow" w:hAnsi="Arial Narrow" w:cs="Arial"/>
              <w:noProof/>
              <w:color w:val="595959" w:themeColor="text1" w:themeTint="A6"/>
              <w:sz w:val="18"/>
              <w:szCs w:val="18"/>
            </w:rPr>
            <w:t>22/02/2022</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A44C0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A44C0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58184B" w14:textId="77777777" w:rsidR="00920BEF" w:rsidRDefault="00920BEF" w:rsidP="00D54522">
      <w:r>
        <w:separator/>
      </w:r>
    </w:p>
  </w:footnote>
  <w:footnote w:type="continuationSeparator" w:id="0">
    <w:p w14:paraId="49041FDE" w14:textId="77777777" w:rsidR="00920BEF" w:rsidRDefault="00920B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2F02A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3F5C41"/>
    <w:rsid w:val="00404988"/>
    <w:rsid w:val="00411796"/>
    <w:rsid w:val="0041601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17A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A5CCB"/>
    <w:rsid w:val="007B0E6B"/>
    <w:rsid w:val="007B0FB9"/>
    <w:rsid w:val="007B7E68"/>
    <w:rsid w:val="007C08C1"/>
    <w:rsid w:val="007C63D5"/>
    <w:rsid w:val="007D797A"/>
    <w:rsid w:val="00802186"/>
    <w:rsid w:val="00817820"/>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081C"/>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2BC9"/>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6F6D"/>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1A8"/>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D779E"/>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14FC"/>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15:docId w15:val="{827A949C-C4A3-45FF-B69F-EA597774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54CDB5-DFE3-4989-A68D-B086D280A848}">
  <ds:schemaRefs>
    <ds:schemaRef ds:uri="http://schemas.openxmlformats.org/officeDocument/2006/bibliography"/>
  </ds:schemaRefs>
</ds:datastoreItem>
</file>

<file path=customXml/itemProps2.xml><?xml version="1.0" encoding="utf-8"?>
<ds:datastoreItem xmlns:ds="http://schemas.openxmlformats.org/officeDocument/2006/customXml" ds:itemID="{3F6E5E94-70E6-496A-A4CC-21CDD2AB7E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F8E79CBA-EC9F-48A5-8C74-AEC89DAA0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2387</Words>
  <Characters>10410</Characters>
  <Application>Microsoft Office Word</Application>
  <DocSecurity>0</DocSecurity>
  <Lines>1156</Lines>
  <Paragraphs>799</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Aupetit Pascal</dc:creator>
  <cp:lastModifiedBy>Balfet Helene</cp:lastModifiedBy>
  <cp:revision>2</cp:revision>
  <cp:lastPrinted>2016-03-08T12:39:00Z</cp:lastPrinted>
  <dcterms:created xsi:type="dcterms:W3CDTF">2022-02-22T07:38:00Z</dcterms:created>
  <dcterms:modified xsi:type="dcterms:W3CDTF">2022-02-22T07:38:00Z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