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35FD2DE" w:rsidR="00CE5DD3" w:rsidRPr="00535268" w:rsidRDefault="00F627CA" w:rsidP="00CE5DD3">
            <w:pPr>
              <w:jc w:val="center"/>
              <w:rPr>
                <w:bCs/>
                <w:color w:val="000000" w:themeColor="text1"/>
                <w:sz w:val="32"/>
                <w:szCs w:val="32"/>
              </w:rPr>
            </w:pPr>
            <w:bookmarkStart w:id="0" w:name="Titre_Libel"/>
            <w:r>
              <w:rPr>
                <w:bCs/>
                <w:color w:val="000000" w:themeColor="text1"/>
                <w:sz w:val="32"/>
                <w:szCs w:val="32"/>
              </w:rPr>
              <w:t>Employé commercial</w:t>
            </w:r>
            <w:bookmarkEnd w:id="0"/>
          </w:p>
          <w:p w14:paraId="3EC53816" w14:textId="43504BA0"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B9231F">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F01B942" w:rsidR="003E5D1B" w:rsidRPr="00477AC1" w:rsidRDefault="00F627CA"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28/09/2022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AC1C730" w:rsidR="003E5D1B" w:rsidRPr="00944192" w:rsidRDefault="00F627CA"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13/10/2022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7CB46B6" w:rsidR="00477AC1" w:rsidRPr="00944192" w:rsidRDefault="00F627CA"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15/12/2022</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68162155" w:rsidR="00CE5DD3" w:rsidRPr="00AA788A" w:rsidRDefault="00F627CA"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9231F">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212FC2">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212FC2">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A61A6B">
        <w:rPr>
          <w:noProof/>
          <w:color w:val="FFFFFF" w:themeColor="background1"/>
          <w:sz w:val="16"/>
          <w:szCs w:val="16"/>
        </w:rPr>
        <w:t>C:\GesDTE\T-ECm08\EC_ECF_TP-00219m08_LE.docm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5AFE1714" w:rsidR="00CE5DD3" w:rsidRPr="00AA788A" w:rsidRDefault="00F627CA" w:rsidP="00CE5DD3">
      <w:pPr>
        <w:rPr>
          <w:noProof/>
          <w:color w:val="FFFFFF" w:themeColor="background1"/>
          <w:sz w:val="16"/>
          <w:szCs w:val="16"/>
        </w:rPr>
      </w:pPr>
      <w:bookmarkStart w:id="16" w:name="DTE_Historique"/>
      <w:r>
        <w:rPr>
          <w:noProof/>
          <w:color w:val="FFFFFF" w:themeColor="background1"/>
          <w:sz w:val="16"/>
          <w:szCs w:val="16"/>
        </w:rPr>
        <w:t>Modele du 23/08/22 13:26 , MODELE_ECF_LE.docm#Baudiot Nathalie,G,18/10/22 08:57 , MODELE_ECF_LE.docm#Baudiot Nathalie,R,18/10/22 08:59#Baudiot Nathalie,PDF,18/10/22 09:02#</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C0D443D" w:rsidR="00310738" w:rsidRPr="00C56E31" w:rsidRDefault="00A61A6B" w:rsidP="00980EE6">
            <w:pPr>
              <w:rPr>
                <w:b/>
                <w:color w:val="404040" w:themeColor="text1" w:themeTint="BF"/>
                <w:sz w:val="28"/>
                <w:szCs w:val="28"/>
              </w:rPr>
            </w:pPr>
            <w:bookmarkStart w:id="17" w:name="IntAct11"/>
            <w:r>
              <w:rPr>
                <w:rStyle w:val="Textedelespacerserv"/>
                <w:b/>
                <w:color w:val="404040" w:themeColor="text1" w:themeTint="BF"/>
                <w:sz w:val="28"/>
                <w:szCs w:val="28"/>
              </w:rPr>
              <w:t>Mettre à disposition des clients les produits de l’unité marchande dans un environnement omnicanal</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044C2C8" w14:textId="77777777" w:rsidR="00A61A6B" w:rsidRDefault="00A61A6B" w:rsidP="00917C6D">
            <w:pPr>
              <w:pStyle w:val="Listenumrote"/>
              <w:numPr>
                <w:ilvl w:val="0"/>
                <w:numId w:val="0"/>
              </w:numPr>
              <w:spacing w:after="0"/>
              <w:ind w:right="176"/>
              <w:rPr>
                <w:b w:val="0"/>
              </w:rPr>
            </w:pPr>
            <w:bookmarkStart w:id="18" w:name="IntC11"/>
            <w:r>
              <w:rPr>
                <w:b w:val="0"/>
              </w:rPr>
              <w:t>1. Approvisionner l’unité marchande</w:t>
            </w:r>
          </w:p>
          <w:p w14:paraId="04B2CAA7" w14:textId="77777777" w:rsidR="00A61A6B" w:rsidRDefault="00A61A6B" w:rsidP="00917C6D">
            <w:pPr>
              <w:pStyle w:val="Listenumrote"/>
              <w:numPr>
                <w:ilvl w:val="0"/>
                <w:numId w:val="0"/>
              </w:numPr>
              <w:spacing w:after="0"/>
              <w:ind w:right="176"/>
              <w:rPr>
                <w:b w:val="0"/>
              </w:rPr>
            </w:pPr>
            <w:r>
              <w:rPr>
                <w:b w:val="0"/>
              </w:rPr>
              <w:t>2. Assurer la présentation marchande des produits</w:t>
            </w:r>
          </w:p>
          <w:p w14:paraId="75EE543B" w14:textId="77777777" w:rsidR="00A61A6B" w:rsidRDefault="00A61A6B" w:rsidP="00917C6D">
            <w:pPr>
              <w:pStyle w:val="Listenumrote"/>
              <w:numPr>
                <w:ilvl w:val="0"/>
                <w:numId w:val="0"/>
              </w:numPr>
              <w:spacing w:after="0"/>
              <w:ind w:right="176"/>
              <w:rPr>
                <w:b w:val="0"/>
              </w:rPr>
            </w:pPr>
            <w:r>
              <w:rPr>
                <w:b w:val="0"/>
              </w:rPr>
              <w:t>3. Contribuer à la gestion et optimiser les stocks</w:t>
            </w:r>
          </w:p>
          <w:p w14:paraId="696FBEF5" w14:textId="77777777" w:rsidR="00A61A6B" w:rsidRDefault="00A61A6B" w:rsidP="00917C6D">
            <w:pPr>
              <w:pStyle w:val="Listenumrote"/>
              <w:numPr>
                <w:ilvl w:val="0"/>
                <w:numId w:val="0"/>
              </w:numPr>
              <w:spacing w:after="0"/>
              <w:ind w:right="176"/>
              <w:rPr>
                <w:b w:val="0"/>
              </w:rPr>
            </w:pPr>
            <w:r>
              <w:rPr>
                <w:b w:val="0"/>
              </w:rPr>
              <w:t>4. Traiter les commandes de produits de clients</w:t>
            </w:r>
          </w:p>
          <w:bookmarkEnd w:id="18"/>
          <w:p w14:paraId="3EC5385E" w14:textId="5322645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9B6FDB"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9B6FDB"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9B6FDB"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9B6FDB"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A7A1ADC" w:rsidR="00D074D9" w:rsidRPr="00C56E31" w:rsidRDefault="00A61A6B" w:rsidP="00734737">
            <w:pPr>
              <w:rPr>
                <w:b/>
                <w:color w:val="404040" w:themeColor="text1" w:themeTint="BF"/>
                <w:sz w:val="28"/>
                <w:szCs w:val="28"/>
              </w:rPr>
            </w:pPr>
            <w:bookmarkStart w:id="19" w:name="IntAct21"/>
            <w:r>
              <w:rPr>
                <w:rStyle w:val="Textedelespacerserv"/>
                <w:b/>
                <w:color w:val="404040" w:themeColor="text1" w:themeTint="BF"/>
                <w:sz w:val="28"/>
                <w:szCs w:val="28"/>
              </w:rPr>
              <w:t>Accueillir les clients et répondre à leur demande dans un environnement omnicanal</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4F34207" w14:textId="77777777" w:rsidR="00A61A6B" w:rsidRDefault="00A61A6B" w:rsidP="00B424B8">
            <w:pPr>
              <w:pStyle w:val="Listenumrote"/>
              <w:numPr>
                <w:ilvl w:val="0"/>
                <w:numId w:val="0"/>
              </w:numPr>
              <w:spacing w:after="0"/>
              <w:ind w:right="176"/>
              <w:rPr>
                <w:b w:val="0"/>
              </w:rPr>
            </w:pPr>
            <w:bookmarkStart w:id="20" w:name="IntC21"/>
            <w:r>
              <w:rPr>
                <w:b w:val="0"/>
              </w:rPr>
              <w:t>1. Accueillir, renseigner et servir les clients</w:t>
            </w:r>
          </w:p>
          <w:p w14:paraId="46167784" w14:textId="77777777" w:rsidR="00A61A6B" w:rsidRDefault="00A61A6B" w:rsidP="00B424B8">
            <w:pPr>
              <w:pStyle w:val="Listenumrote"/>
              <w:numPr>
                <w:ilvl w:val="0"/>
                <w:numId w:val="0"/>
              </w:numPr>
              <w:spacing w:after="0"/>
              <w:ind w:right="176"/>
              <w:rPr>
                <w:b w:val="0"/>
              </w:rPr>
            </w:pPr>
            <w:r>
              <w:rPr>
                <w:b w:val="0"/>
              </w:rPr>
              <w:t>2. Contribuer à l’amélioration de l’expérience d’achat</w:t>
            </w:r>
          </w:p>
          <w:p w14:paraId="37164AA4" w14:textId="77777777" w:rsidR="00A61A6B" w:rsidRDefault="00A61A6B" w:rsidP="00B424B8">
            <w:pPr>
              <w:pStyle w:val="Listenumrote"/>
              <w:numPr>
                <w:ilvl w:val="0"/>
                <w:numId w:val="0"/>
              </w:numPr>
              <w:spacing w:after="0"/>
              <w:ind w:right="176"/>
              <w:rPr>
                <w:b w:val="0"/>
              </w:rPr>
            </w:pPr>
            <w:r>
              <w:rPr>
                <w:b w:val="0"/>
              </w:rPr>
              <w:t>3. Tenir un poste de caisse et superviser les caisses libre-service</w:t>
            </w:r>
          </w:p>
          <w:bookmarkEnd w:id="20"/>
          <w:p w14:paraId="3EC53985" w14:textId="66F3EE9F"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9B6FDB"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9B6FDB"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9B6FDB"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9B6FDB"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0646B5C" w:rsidR="00CB604F" w:rsidRPr="00607838" w:rsidRDefault="00A61A6B" w:rsidP="00CB604F">
                <w:pPr>
                  <w:jc w:val="center"/>
                  <w:rPr>
                    <w:b/>
                    <w:color w:val="404040" w:themeColor="text1" w:themeTint="BF"/>
                    <w:sz w:val="20"/>
                    <w:szCs w:val="20"/>
                  </w:rPr>
                </w:pPr>
                <w:r>
                  <w:rPr>
                    <w:b/>
                    <w:color w:val="404040" w:themeColor="text1" w:themeTint="BF"/>
                    <w:sz w:val="20"/>
                    <w:szCs w:val="20"/>
                  </w:rPr>
                  <w:t>Mettre à disposition des clients les produits de l’unité marchande dans un environnement omnicanal</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4046A37" w14:textId="77777777" w:rsidR="00A61A6B" w:rsidRDefault="00A61A6B" w:rsidP="00CB604F">
                <w:pPr>
                  <w:rPr>
                    <w:color w:val="404040" w:themeColor="text1" w:themeTint="BF"/>
                    <w:sz w:val="20"/>
                    <w:szCs w:val="20"/>
                  </w:rPr>
                </w:pPr>
                <w:r>
                  <w:rPr>
                    <w:color w:val="404040" w:themeColor="text1" w:themeTint="BF"/>
                    <w:sz w:val="20"/>
                    <w:szCs w:val="20"/>
                  </w:rPr>
                  <w:t>1. Approvisionner l’unité marchande</w:t>
                </w:r>
              </w:p>
              <w:p w14:paraId="41EAAB1E" w14:textId="77777777" w:rsidR="00A61A6B" w:rsidRDefault="00A61A6B" w:rsidP="00CB604F">
                <w:pPr>
                  <w:rPr>
                    <w:color w:val="404040" w:themeColor="text1" w:themeTint="BF"/>
                    <w:sz w:val="20"/>
                    <w:szCs w:val="20"/>
                  </w:rPr>
                </w:pPr>
                <w:r>
                  <w:rPr>
                    <w:color w:val="404040" w:themeColor="text1" w:themeTint="BF"/>
                    <w:sz w:val="20"/>
                    <w:szCs w:val="20"/>
                  </w:rPr>
                  <w:t>2. Assurer la présentation marchande des produits</w:t>
                </w:r>
              </w:p>
              <w:p w14:paraId="1A83D9A5" w14:textId="77777777" w:rsidR="00A61A6B" w:rsidRDefault="00A61A6B" w:rsidP="00CB604F">
                <w:pPr>
                  <w:rPr>
                    <w:color w:val="404040" w:themeColor="text1" w:themeTint="BF"/>
                    <w:sz w:val="20"/>
                    <w:szCs w:val="20"/>
                  </w:rPr>
                </w:pPr>
                <w:r>
                  <w:rPr>
                    <w:color w:val="404040" w:themeColor="text1" w:themeTint="BF"/>
                    <w:sz w:val="20"/>
                    <w:szCs w:val="20"/>
                  </w:rPr>
                  <w:t>3. Contribuer à la gestion et optimiser les stocks</w:t>
                </w:r>
              </w:p>
              <w:p w14:paraId="171F0337" w14:textId="77777777" w:rsidR="00A61A6B" w:rsidRDefault="00A61A6B" w:rsidP="00CB604F">
                <w:pPr>
                  <w:rPr>
                    <w:color w:val="404040" w:themeColor="text1" w:themeTint="BF"/>
                    <w:sz w:val="20"/>
                    <w:szCs w:val="20"/>
                  </w:rPr>
                </w:pPr>
                <w:r>
                  <w:rPr>
                    <w:color w:val="404040" w:themeColor="text1" w:themeTint="BF"/>
                    <w:sz w:val="20"/>
                    <w:szCs w:val="20"/>
                  </w:rPr>
                  <w:t>4. Traiter les commandes de produits de clients</w:t>
                </w:r>
              </w:p>
              <w:p w14:paraId="61E03C1A" w14:textId="4F414C75"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ECE0B86" w:rsidR="00CB604F" w:rsidRPr="00607838" w:rsidRDefault="00A61A6B" w:rsidP="00CB604F">
                <w:pPr>
                  <w:jc w:val="center"/>
                  <w:rPr>
                    <w:b/>
                    <w:color w:val="404040" w:themeColor="text1" w:themeTint="BF"/>
                    <w:sz w:val="20"/>
                    <w:szCs w:val="20"/>
                  </w:rPr>
                </w:pPr>
                <w:r>
                  <w:rPr>
                    <w:b/>
                    <w:color w:val="404040" w:themeColor="text1" w:themeTint="BF"/>
                    <w:sz w:val="20"/>
                    <w:szCs w:val="20"/>
                  </w:rPr>
                  <w:t>Accueillir les clients et répondre à leur demande dans un environnement omnicanal</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33089CED" w14:textId="77777777" w:rsidR="00A61A6B" w:rsidRDefault="00A61A6B" w:rsidP="00CB604F">
                <w:pPr>
                  <w:rPr>
                    <w:color w:val="404040" w:themeColor="text1" w:themeTint="BF"/>
                    <w:sz w:val="20"/>
                    <w:szCs w:val="20"/>
                  </w:rPr>
                </w:pPr>
                <w:r>
                  <w:rPr>
                    <w:color w:val="404040" w:themeColor="text1" w:themeTint="BF"/>
                    <w:sz w:val="20"/>
                    <w:szCs w:val="20"/>
                  </w:rPr>
                  <w:t>1. Accueillir, renseigner et servir les clients</w:t>
                </w:r>
              </w:p>
              <w:p w14:paraId="77547254" w14:textId="77777777" w:rsidR="00A61A6B" w:rsidRDefault="00A61A6B" w:rsidP="00CB604F">
                <w:pPr>
                  <w:rPr>
                    <w:color w:val="404040" w:themeColor="text1" w:themeTint="BF"/>
                    <w:sz w:val="20"/>
                    <w:szCs w:val="20"/>
                  </w:rPr>
                </w:pPr>
                <w:r>
                  <w:rPr>
                    <w:color w:val="404040" w:themeColor="text1" w:themeTint="BF"/>
                    <w:sz w:val="20"/>
                    <w:szCs w:val="20"/>
                  </w:rPr>
                  <w:t>2. Contribuer à l’amélioration de l’expérience d’achat</w:t>
                </w:r>
              </w:p>
              <w:p w14:paraId="530D942E" w14:textId="77777777" w:rsidR="00A61A6B" w:rsidRDefault="00A61A6B" w:rsidP="00CB604F">
                <w:pPr>
                  <w:rPr>
                    <w:color w:val="404040" w:themeColor="text1" w:themeTint="BF"/>
                    <w:sz w:val="20"/>
                    <w:szCs w:val="20"/>
                  </w:rPr>
                </w:pPr>
                <w:r>
                  <w:rPr>
                    <w:color w:val="404040" w:themeColor="text1" w:themeTint="BF"/>
                    <w:sz w:val="20"/>
                    <w:szCs w:val="20"/>
                  </w:rPr>
                  <w:t>3. Tenir un poste de caisse et superviser les caisses libre-service</w:t>
                </w:r>
              </w:p>
              <w:p w14:paraId="383FBC14" w14:textId="7DB2E524" w:rsidR="00CB604F" w:rsidRDefault="009B6FDB"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337385E"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0D72ABD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7A775B7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7F15980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787A18C8"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59F3207"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095ACF88"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BF2B6C7"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74EFAA7"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C2C73B2"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F1E8CE9"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24729E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405F4782"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67F82DF8" w:rsidR="00C56E31" w:rsidRPr="0037256B" w:rsidRDefault="00B9231F"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EC</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B57A1A3" w:rsidR="00C56E31" w:rsidRPr="0037256B" w:rsidRDefault="00B9231F"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TP-00219</w:t>
          </w:r>
          <w:bookmarkEnd w:id="6"/>
        </w:p>
      </w:tc>
      <w:tc>
        <w:tcPr>
          <w:tcW w:w="838" w:type="dxa"/>
          <w:vAlign w:val="center"/>
        </w:tcPr>
        <w:p w14:paraId="3EC53ED4" w14:textId="02D8DBBB" w:rsidR="00C56E31" w:rsidRPr="0037256B" w:rsidRDefault="00B9231F"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368D5C4A" w:rsidR="00C56E31" w:rsidRPr="0037256B" w:rsidRDefault="00F627CA"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13/10/2022</w:t>
          </w:r>
          <w:bookmarkEnd w:id="8"/>
        </w:p>
      </w:tc>
      <w:tc>
        <w:tcPr>
          <w:tcW w:w="1560" w:type="dxa"/>
          <w:vAlign w:val="center"/>
        </w:tcPr>
        <w:p w14:paraId="3EC53ED6" w14:textId="253532CC"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F627CA">
            <w:rPr>
              <w:rFonts w:ascii="Arial Narrow" w:hAnsi="Arial Narrow" w:cs="Arial"/>
              <w:noProof/>
              <w:color w:val="595959" w:themeColor="text1" w:themeTint="A6"/>
              <w:sz w:val="18"/>
              <w:szCs w:val="18"/>
            </w:rPr>
            <w:t>18/10/2022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12FC2"/>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A77BF"/>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1A6B"/>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231F"/>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27CA"/>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1642</Words>
  <Characters>7177</Characters>
  <Application>Microsoft Office Word</Application>
  <DocSecurity>0</DocSecurity>
  <Lines>897</Lines>
  <Paragraphs>551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2022-10-18T07:02:00Z</dcterms:created>
  <dcterms:modified xsi:type="dcterms:W3CDTF">2022-10-18T07:02:00Z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