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2ED1457" w:rsidR="00CE5DD3" w:rsidRPr="00535268" w:rsidRDefault="006039B5" w:rsidP="00CE5DD3">
            <w:pPr>
              <w:jc w:val="center"/>
              <w:rPr>
                <w:bCs/>
                <w:color w:val="000000" w:themeColor="text1"/>
                <w:sz w:val="32"/>
                <w:szCs w:val="32"/>
              </w:rPr>
            </w:pPr>
            <w:bookmarkStart w:id="0" w:name="Titre_Libel"/>
            <w:r>
              <w:rPr>
                <w:bCs/>
                <w:color w:val="000000" w:themeColor="text1"/>
                <w:sz w:val="32"/>
                <w:szCs w:val="32"/>
              </w:rPr>
              <w:t>Electromécanicien de maintenance industrielle</w:t>
            </w:r>
            <w:bookmarkEnd w:id="0"/>
          </w:p>
          <w:p w14:paraId="3EC53816" w14:textId="69AE560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91B4B">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4A1015C" w:rsidR="003E5D1B" w:rsidRPr="00477AC1" w:rsidRDefault="006039B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13/12/2022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93663D3" w:rsidR="003E5D1B" w:rsidRPr="00944192" w:rsidRDefault="006039B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17/12/2022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BB04688" w:rsidR="00477AC1" w:rsidRPr="00944192" w:rsidRDefault="006039B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22/02/2023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531E6C45" w:rsidR="00CE5DD3" w:rsidRPr="00AA788A" w:rsidRDefault="006039B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9D3D1B">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4D3D71">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4D3D71">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9D3D1B">
        <w:rPr>
          <w:noProof/>
          <w:color w:val="FFFFFF" w:themeColor="background1"/>
          <w:sz w:val="16"/>
          <w:szCs w:val="16"/>
        </w:rPr>
        <w:t>https://espace.afpa.fr/sites/sip/GesDTE/DTE/I-EMIm08/EMI_ECF_TP-00242m08_LE.docm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379C5A91" w:rsidR="00CE5DD3" w:rsidRPr="00AA788A" w:rsidRDefault="006039B5" w:rsidP="00CE5DD3">
      <w:pPr>
        <w:rPr>
          <w:noProof/>
          <w:color w:val="FFFFFF" w:themeColor="background1"/>
          <w:sz w:val="16"/>
          <w:szCs w:val="16"/>
        </w:rPr>
      </w:pPr>
      <w:bookmarkStart w:id="16" w:name="DTE_Historique"/>
      <w:r>
        <w:rPr>
          <w:noProof/>
          <w:color w:val="FFFFFF" w:themeColor="background1"/>
          <w:sz w:val="16"/>
          <w:szCs w:val="16"/>
        </w:rPr>
        <w:t>Modele du 23/08/22 12:26 , MODELE_ECF_LE.docm#Balfet Helene,G,20/12/22 07:53 , MODELE_ECF_LE.docm#Balfet Helene,R,20/12/22 07:56#Balfet Helene,ALADM,20/12/22 07:57#Balfet Helene,RADM,20/12/22 07:58#Balfet Helene,PDF,20/12/22 07:59#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3516910" w:rsidR="00310738" w:rsidRPr="00C56E31" w:rsidRDefault="009A7191" w:rsidP="00980EE6">
            <w:pPr>
              <w:rPr>
                <w:b/>
                <w:color w:val="404040" w:themeColor="text1" w:themeTint="BF"/>
                <w:sz w:val="28"/>
                <w:szCs w:val="28"/>
              </w:rPr>
            </w:pPr>
            <w:bookmarkStart w:id="17" w:name="IntAct11"/>
            <w:r>
              <w:rPr>
                <w:rStyle w:val="Textedelespacerserv"/>
                <w:b/>
                <w:color w:val="404040" w:themeColor="text1" w:themeTint="BF"/>
                <w:sz w:val="28"/>
                <w:szCs w:val="28"/>
              </w:rPr>
              <w:t>Réaliser, en sécurité et sur instructions, la maintenance préventive et le dépannage d'équipements en situation de production - Industrie et Services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DCB3597" w14:textId="77777777" w:rsidR="009A7191" w:rsidRDefault="009A7191" w:rsidP="00917C6D">
            <w:pPr>
              <w:pStyle w:val="Listenumrote"/>
              <w:numPr>
                <w:ilvl w:val="0"/>
                <w:numId w:val="0"/>
              </w:numPr>
              <w:spacing w:after="0"/>
              <w:ind w:right="176"/>
              <w:rPr>
                <w:b w:val="0"/>
              </w:rPr>
            </w:pPr>
            <w:bookmarkStart w:id="18" w:name="IntC11"/>
            <w:r>
              <w:rPr>
                <w:b w:val="0"/>
              </w:rPr>
              <w:t>1. Effectuer la maintenance préventive d'équipements industriels et rendre compte</w:t>
            </w:r>
          </w:p>
          <w:p w14:paraId="072F6437" w14:textId="77777777" w:rsidR="009A7191" w:rsidRDefault="009A7191" w:rsidP="00917C6D">
            <w:pPr>
              <w:pStyle w:val="Listenumrote"/>
              <w:numPr>
                <w:ilvl w:val="0"/>
                <w:numId w:val="0"/>
              </w:numPr>
              <w:spacing w:after="0"/>
              <w:ind w:right="176"/>
              <w:rPr>
                <w:b w:val="0"/>
              </w:rPr>
            </w:pPr>
            <w:r>
              <w:rPr>
                <w:b w:val="0"/>
              </w:rPr>
              <w:t>2. Repérer la fonction technique défaillante sur un équipement industriel</w:t>
            </w:r>
          </w:p>
          <w:p w14:paraId="7EDDA412" w14:textId="77777777" w:rsidR="009A7191" w:rsidRDefault="009A7191" w:rsidP="00917C6D">
            <w:pPr>
              <w:pStyle w:val="Listenumrote"/>
              <w:numPr>
                <w:ilvl w:val="0"/>
                <w:numId w:val="0"/>
              </w:numPr>
              <w:spacing w:after="0"/>
              <w:ind w:right="176"/>
              <w:rPr>
                <w:b w:val="0"/>
              </w:rPr>
            </w:pPr>
            <w:r>
              <w:rPr>
                <w:b w:val="0"/>
              </w:rPr>
              <w:t>3. Dépanner des équipements industriels par échanges standards mécaniques, électriques, pneumatiques et hydrauliques</w:t>
            </w:r>
          </w:p>
          <w:bookmarkEnd w:id="18"/>
          <w:p w14:paraId="3EC5385E" w14:textId="4CA8B2B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4796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4796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4796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4796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AE5664A" w:rsidR="00D074D9" w:rsidRPr="00C56E31" w:rsidRDefault="009A7191" w:rsidP="00734737">
            <w:pPr>
              <w:rPr>
                <w:b/>
                <w:color w:val="404040" w:themeColor="text1" w:themeTint="BF"/>
                <w:sz w:val="28"/>
                <w:szCs w:val="28"/>
              </w:rPr>
            </w:pPr>
            <w:bookmarkStart w:id="19" w:name="IntAct21"/>
            <w:r>
              <w:rPr>
                <w:rStyle w:val="Textedelespacerserv"/>
                <w:b/>
                <w:color w:val="404040" w:themeColor="text1" w:themeTint="BF"/>
                <w:sz w:val="28"/>
                <w:szCs w:val="28"/>
              </w:rPr>
              <w:t>Réparer, en sécurité et sur instructions, des éléments d'équipements - Industrie et Services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E39DB7" w14:textId="77777777" w:rsidR="009A7191" w:rsidRDefault="009A7191" w:rsidP="00B424B8">
            <w:pPr>
              <w:pStyle w:val="Listenumrote"/>
              <w:numPr>
                <w:ilvl w:val="0"/>
                <w:numId w:val="0"/>
              </w:numPr>
              <w:spacing w:after="0"/>
              <w:ind w:right="176"/>
              <w:rPr>
                <w:b w:val="0"/>
              </w:rPr>
            </w:pPr>
            <w:bookmarkStart w:id="20" w:name="IntC21"/>
            <w:r>
              <w:rPr>
                <w:b w:val="0"/>
              </w:rPr>
              <w:t>1. Remettre en état les éléments de circuits électriques d'un équipement industriel</w:t>
            </w:r>
          </w:p>
          <w:p w14:paraId="13AA5D69" w14:textId="77777777" w:rsidR="009A7191" w:rsidRDefault="009A7191" w:rsidP="00B424B8">
            <w:pPr>
              <w:pStyle w:val="Listenumrote"/>
              <w:numPr>
                <w:ilvl w:val="0"/>
                <w:numId w:val="0"/>
              </w:numPr>
              <w:spacing w:after="0"/>
              <w:ind w:right="176"/>
              <w:rPr>
                <w:b w:val="0"/>
              </w:rPr>
            </w:pPr>
            <w:r>
              <w:rPr>
                <w:b w:val="0"/>
              </w:rPr>
              <w:t>2. Remettre en état les éléments de circuits pneumatiques d'un équipement industriel</w:t>
            </w:r>
          </w:p>
          <w:p w14:paraId="47451E99" w14:textId="77777777" w:rsidR="009A7191" w:rsidRDefault="009A7191" w:rsidP="00B424B8">
            <w:pPr>
              <w:pStyle w:val="Listenumrote"/>
              <w:numPr>
                <w:ilvl w:val="0"/>
                <w:numId w:val="0"/>
              </w:numPr>
              <w:spacing w:after="0"/>
              <w:ind w:right="176"/>
              <w:rPr>
                <w:b w:val="0"/>
              </w:rPr>
            </w:pPr>
            <w:r>
              <w:rPr>
                <w:b w:val="0"/>
              </w:rPr>
              <w:t>3. Remettre en état les éléments de circuits hydrauliques d'un équipement industriel</w:t>
            </w:r>
          </w:p>
          <w:p w14:paraId="2A30EF30" w14:textId="77777777" w:rsidR="009A7191" w:rsidRDefault="009A7191" w:rsidP="00B424B8">
            <w:pPr>
              <w:pStyle w:val="Listenumrote"/>
              <w:numPr>
                <w:ilvl w:val="0"/>
                <w:numId w:val="0"/>
              </w:numPr>
              <w:spacing w:after="0"/>
              <w:ind w:right="176"/>
              <w:rPr>
                <w:b w:val="0"/>
              </w:rPr>
            </w:pPr>
            <w:r>
              <w:rPr>
                <w:b w:val="0"/>
              </w:rPr>
              <w:t>4. Réparer les mécanismes d'un équipement industriel</w:t>
            </w:r>
          </w:p>
          <w:p w14:paraId="79D7FE61" w14:textId="77777777" w:rsidR="009A7191" w:rsidRDefault="009A7191" w:rsidP="00B424B8">
            <w:pPr>
              <w:pStyle w:val="Listenumrote"/>
              <w:numPr>
                <w:ilvl w:val="0"/>
                <w:numId w:val="0"/>
              </w:numPr>
              <w:spacing w:after="0"/>
              <w:ind w:right="176"/>
              <w:rPr>
                <w:b w:val="0"/>
              </w:rPr>
            </w:pPr>
            <w:r>
              <w:rPr>
                <w:b w:val="0"/>
              </w:rPr>
              <w:t>5. Remettre en état une pièce mécanique simple par retouche, adaptation manuelle et par soudage</w:t>
            </w:r>
          </w:p>
          <w:bookmarkEnd w:id="20"/>
          <w:p w14:paraId="3EC53985" w14:textId="3254CA0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4796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4796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4796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4796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B929D89" w:rsidR="00CB604F" w:rsidRPr="00607838" w:rsidRDefault="009A7191" w:rsidP="00CB604F">
                <w:pPr>
                  <w:jc w:val="center"/>
                  <w:rPr>
                    <w:b/>
                    <w:color w:val="404040" w:themeColor="text1" w:themeTint="BF"/>
                    <w:sz w:val="20"/>
                    <w:szCs w:val="20"/>
                  </w:rPr>
                </w:pPr>
                <w:r>
                  <w:rPr>
                    <w:b/>
                    <w:color w:val="404040" w:themeColor="text1" w:themeTint="BF"/>
                    <w:sz w:val="20"/>
                    <w:szCs w:val="20"/>
                  </w:rPr>
                  <w:t>Réaliser, en sécurité et sur instructions, la maintenance préventive et le dépannage d'équipements en situation de production - Industrie et Services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358AA2B" w14:textId="77777777" w:rsidR="009A7191" w:rsidRDefault="009A7191" w:rsidP="00CB604F">
                <w:pPr>
                  <w:rPr>
                    <w:color w:val="404040" w:themeColor="text1" w:themeTint="BF"/>
                    <w:sz w:val="20"/>
                    <w:szCs w:val="20"/>
                  </w:rPr>
                </w:pPr>
                <w:r>
                  <w:rPr>
                    <w:color w:val="404040" w:themeColor="text1" w:themeTint="BF"/>
                    <w:sz w:val="20"/>
                    <w:szCs w:val="20"/>
                  </w:rPr>
                  <w:t>1. Effectuer la maintenance préventive d'équipements industriels et rendre compte</w:t>
                </w:r>
              </w:p>
              <w:p w14:paraId="65E74D23" w14:textId="77777777" w:rsidR="009A7191" w:rsidRDefault="009A7191" w:rsidP="00CB604F">
                <w:pPr>
                  <w:rPr>
                    <w:color w:val="404040" w:themeColor="text1" w:themeTint="BF"/>
                    <w:sz w:val="20"/>
                    <w:szCs w:val="20"/>
                  </w:rPr>
                </w:pPr>
                <w:r>
                  <w:rPr>
                    <w:color w:val="404040" w:themeColor="text1" w:themeTint="BF"/>
                    <w:sz w:val="20"/>
                    <w:szCs w:val="20"/>
                  </w:rPr>
                  <w:t>2. Repérer la fonction technique défaillante sur un équipement industriel</w:t>
                </w:r>
              </w:p>
              <w:p w14:paraId="03B583D9" w14:textId="77777777" w:rsidR="009A7191" w:rsidRDefault="009A7191" w:rsidP="00CB604F">
                <w:pPr>
                  <w:rPr>
                    <w:color w:val="404040" w:themeColor="text1" w:themeTint="BF"/>
                    <w:sz w:val="20"/>
                    <w:szCs w:val="20"/>
                  </w:rPr>
                </w:pPr>
                <w:r>
                  <w:rPr>
                    <w:color w:val="404040" w:themeColor="text1" w:themeTint="BF"/>
                    <w:sz w:val="20"/>
                    <w:szCs w:val="20"/>
                  </w:rPr>
                  <w:t>3. Dépanner des équipements industriels par échanges standards mécaniques, électriques, pneumatiques et hydrauliques</w:t>
                </w:r>
              </w:p>
              <w:p w14:paraId="61E03C1A" w14:textId="5E9E8DDF"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7A61131" w:rsidR="00CB604F" w:rsidRPr="00607838" w:rsidRDefault="009A7191" w:rsidP="00CB604F">
                <w:pPr>
                  <w:jc w:val="center"/>
                  <w:rPr>
                    <w:b/>
                    <w:color w:val="404040" w:themeColor="text1" w:themeTint="BF"/>
                    <w:sz w:val="20"/>
                    <w:szCs w:val="20"/>
                  </w:rPr>
                </w:pPr>
                <w:r>
                  <w:rPr>
                    <w:b/>
                    <w:color w:val="404040" w:themeColor="text1" w:themeTint="BF"/>
                    <w:sz w:val="20"/>
                    <w:szCs w:val="20"/>
                  </w:rPr>
                  <w:t>Réparer, en sécurité et sur instructions, des éléments d'équipements - Industrie et Services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0D68D862" w14:textId="77777777" w:rsidR="009A7191" w:rsidRDefault="009A7191" w:rsidP="00CB604F">
                <w:pPr>
                  <w:rPr>
                    <w:color w:val="404040" w:themeColor="text1" w:themeTint="BF"/>
                    <w:sz w:val="20"/>
                    <w:szCs w:val="20"/>
                  </w:rPr>
                </w:pPr>
                <w:r>
                  <w:rPr>
                    <w:color w:val="404040" w:themeColor="text1" w:themeTint="BF"/>
                    <w:sz w:val="20"/>
                    <w:szCs w:val="20"/>
                  </w:rPr>
                  <w:t>1. Remettre en état les éléments de circuits électriques d'un équipement industriel</w:t>
                </w:r>
              </w:p>
              <w:p w14:paraId="1D5E6A58" w14:textId="77777777" w:rsidR="009A7191" w:rsidRDefault="009A7191" w:rsidP="00CB604F">
                <w:pPr>
                  <w:rPr>
                    <w:color w:val="404040" w:themeColor="text1" w:themeTint="BF"/>
                    <w:sz w:val="20"/>
                    <w:szCs w:val="20"/>
                  </w:rPr>
                </w:pPr>
                <w:r>
                  <w:rPr>
                    <w:color w:val="404040" w:themeColor="text1" w:themeTint="BF"/>
                    <w:sz w:val="20"/>
                    <w:szCs w:val="20"/>
                  </w:rPr>
                  <w:t>2. Remettre en état les éléments de circuits pneumatiques d'un équipement industriel</w:t>
                </w:r>
              </w:p>
              <w:p w14:paraId="24E274DB" w14:textId="77777777" w:rsidR="009A7191" w:rsidRDefault="009A7191" w:rsidP="00CB604F">
                <w:pPr>
                  <w:rPr>
                    <w:color w:val="404040" w:themeColor="text1" w:themeTint="BF"/>
                    <w:sz w:val="20"/>
                    <w:szCs w:val="20"/>
                  </w:rPr>
                </w:pPr>
                <w:r>
                  <w:rPr>
                    <w:color w:val="404040" w:themeColor="text1" w:themeTint="BF"/>
                    <w:sz w:val="20"/>
                    <w:szCs w:val="20"/>
                  </w:rPr>
                  <w:t>3. Remettre en état les éléments de circuits hydrauliques d'un équipement industriel</w:t>
                </w:r>
              </w:p>
              <w:p w14:paraId="3A2F06FE" w14:textId="77777777" w:rsidR="009A7191" w:rsidRDefault="009A7191" w:rsidP="00CB604F">
                <w:pPr>
                  <w:rPr>
                    <w:color w:val="404040" w:themeColor="text1" w:themeTint="BF"/>
                    <w:sz w:val="20"/>
                    <w:szCs w:val="20"/>
                  </w:rPr>
                </w:pPr>
                <w:r>
                  <w:rPr>
                    <w:color w:val="404040" w:themeColor="text1" w:themeTint="BF"/>
                    <w:sz w:val="20"/>
                    <w:szCs w:val="20"/>
                  </w:rPr>
                  <w:t>4. Réparer les mécanismes d'un équipement industriel</w:t>
                </w:r>
              </w:p>
              <w:p w14:paraId="6CDC543D" w14:textId="77777777" w:rsidR="009A7191" w:rsidRDefault="009A7191" w:rsidP="00CB604F">
                <w:pPr>
                  <w:rPr>
                    <w:color w:val="404040" w:themeColor="text1" w:themeTint="BF"/>
                    <w:sz w:val="20"/>
                    <w:szCs w:val="20"/>
                  </w:rPr>
                </w:pPr>
                <w:r>
                  <w:rPr>
                    <w:color w:val="404040" w:themeColor="text1" w:themeTint="BF"/>
                    <w:sz w:val="20"/>
                    <w:szCs w:val="20"/>
                  </w:rPr>
                  <w:t>5. Remettre en état une pièce mécanique simple par retouche, adaptation manuelle et par soudage</w:t>
                </w:r>
              </w:p>
              <w:p w14:paraId="383FBC14" w14:textId="392C2035" w:rsidR="00CB604F" w:rsidRDefault="0054796A"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492D502" w:rsidR="00C56E31" w:rsidRPr="0037256B" w:rsidRDefault="00A91B4B"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EMI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58845D5" w:rsidR="00C56E31" w:rsidRPr="0037256B" w:rsidRDefault="00A91B4B"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TP-00242</w:t>
          </w:r>
          <w:bookmarkEnd w:id="6"/>
        </w:p>
      </w:tc>
      <w:tc>
        <w:tcPr>
          <w:tcW w:w="838" w:type="dxa"/>
          <w:vAlign w:val="center"/>
        </w:tcPr>
        <w:p w14:paraId="3EC53ED4" w14:textId="5122CC0D" w:rsidR="00C56E31" w:rsidRPr="0037256B" w:rsidRDefault="00A91B4B"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490F2AD3" w:rsidR="00C56E31" w:rsidRPr="0037256B" w:rsidRDefault="006039B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17/12/2022</w:t>
          </w:r>
          <w:bookmarkEnd w:id="8"/>
        </w:p>
      </w:tc>
      <w:tc>
        <w:tcPr>
          <w:tcW w:w="1560" w:type="dxa"/>
          <w:vAlign w:val="center"/>
        </w:tcPr>
        <w:p w14:paraId="3EC53ED6" w14:textId="4378A70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039B5">
            <w:rPr>
              <w:rFonts w:ascii="Arial Narrow" w:hAnsi="Arial Narrow" w:cs="Arial"/>
              <w:noProof/>
              <w:color w:val="595959" w:themeColor="text1" w:themeTint="A6"/>
              <w:sz w:val="18"/>
              <w:szCs w:val="18"/>
            </w:rPr>
            <w:t>20/12/2022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2C41"/>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C7A7D"/>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D3D71"/>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9B5"/>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A7F94"/>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A7191"/>
    <w:rsid w:val="009B221D"/>
    <w:rsid w:val="009B27EB"/>
    <w:rsid w:val="009B62D2"/>
    <w:rsid w:val="009C0E76"/>
    <w:rsid w:val="009D3D1B"/>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5781B"/>
    <w:rsid w:val="00A65E6F"/>
    <w:rsid w:val="00A668D5"/>
    <w:rsid w:val="00A674FC"/>
    <w:rsid w:val="00A67B27"/>
    <w:rsid w:val="00A7295D"/>
    <w:rsid w:val="00A731BF"/>
    <w:rsid w:val="00A7697E"/>
    <w:rsid w:val="00A77826"/>
    <w:rsid w:val="00A821A1"/>
    <w:rsid w:val="00A844DD"/>
    <w:rsid w:val="00A91B4B"/>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0DE2"/>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1725</Words>
  <Characters>7972</Characters>
  <Application>Microsoft Office Word</Application>
  <DocSecurity>0</DocSecurity>
  <Lines>797</Lines>
  <Paragraphs>538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2022-12-20T06:59:00Z</dcterms:created>
  <dcterms:modified xsi:type="dcterms:W3CDTF">2022-12-20T06:59:00Z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